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189D" w:rsidRPr="008E189D" w:rsidRDefault="003C5096" w:rsidP="008E189D">
      <w:pPr>
        <w:spacing w:before="100" w:beforeAutospacing="1" w:after="100" w:afterAutospacing="1" w:line="240" w:lineRule="auto"/>
        <w:jc w:val="center"/>
        <w:outlineLvl w:val="1"/>
        <w:rPr>
          <w:rFonts w:ascii="Times New Roman" w:eastAsia="Times New Roman" w:hAnsi="Times New Roman" w:cs="B Titr"/>
          <w:sz w:val="28"/>
          <w:szCs w:val="28"/>
          <w:rtl/>
        </w:rPr>
      </w:pPr>
      <w:r w:rsidRPr="008E189D">
        <w:rPr>
          <w:rFonts w:ascii="Times New Roman" w:eastAsia="Times New Roman" w:hAnsi="Times New Roman" w:cs="B Titr"/>
          <w:b/>
          <w:bCs/>
          <w:sz w:val="28"/>
          <w:szCs w:val="28"/>
          <w:rtl/>
        </w:rPr>
        <w:t>بررسی سیبرنتیکی برخی از آیات قرآن کریم و بررسی</w:t>
      </w:r>
      <w:r w:rsidR="008E189D" w:rsidRPr="008E189D">
        <w:rPr>
          <w:rFonts w:ascii="Times New Roman" w:eastAsia="Times New Roman" w:hAnsi="Times New Roman" w:cs="B Titr"/>
          <w:b/>
          <w:bCs/>
          <w:sz w:val="28"/>
          <w:szCs w:val="28"/>
          <w:rtl/>
        </w:rPr>
        <w:t xml:space="preserve"> چگونگی ارتباط گناه و نزول بلا</w:t>
      </w:r>
    </w:p>
    <w:p w:rsidR="008E189D" w:rsidRDefault="003C5096" w:rsidP="008E189D">
      <w:pPr>
        <w:spacing w:before="100" w:beforeAutospacing="1" w:after="100" w:afterAutospacing="1" w:line="240" w:lineRule="auto"/>
        <w:jc w:val="both"/>
        <w:outlineLvl w:val="1"/>
        <w:rPr>
          <w:rFonts w:ascii="Times New Roman" w:eastAsia="Times New Roman" w:hAnsi="Times New Roman" w:cs="B Nazanin"/>
          <w:sz w:val="28"/>
          <w:szCs w:val="28"/>
          <w:rtl/>
        </w:rPr>
      </w:pPr>
      <w:r w:rsidRPr="003C5096">
        <w:rPr>
          <w:rFonts w:ascii="Times New Roman" w:eastAsia="Times New Roman" w:hAnsi="Times New Roman" w:cs="B Nazanin"/>
          <w:sz w:val="28"/>
          <w:szCs w:val="28"/>
          <w:rtl/>
        </w:rPr>
        <w:t>جناب آقای جواد کامران زاده فومنی، دانشگاه آزاد اسلامی واحد مشهد، دانشکده مهندسی پزشکی</w:t>
      </w:r>
      <w:r w:rsidR="008E189D">
        <w:rPr>
          <w:rFonts w:ascii="Times New Roman" w:eastAsia="Times New Roman" w:hAnsi="Times New Roman" w:cs="B Nazanin" w:hint="cs"/>
          <w:sz w:val="28"/>
          <w:szCs w:val="28"/>
          <w:rtl/>
        </w:rPr>
        <w:t xml:space="preserve"> </w:t>
      </w:r>
    </w:p>
    <w:p w:rsidR="008E189D" w:rsidRDefault="003C5096" w:rsidP="008E189D">
      <w:pPr>
        <w:spacing w:before="100" w:beforeAutospacing="1" w:after="100" w:afterAutospacing="1" w:line="240" w:lineRule="auto"/>
        <w:jc w:val="both"/>
        <w:outlineLvl w:val="1"/>
        <w:rPr>
          <w:rFonts w:ascii="Times New Roman" w:eastAsia="Times New Roman" w:hAnsi="Times New Roman" w:cs="B Nazanin"/>
          <w:sz w:val="28"/>
          <w:szCs w:val="28"/>
          <w:rtl/>
        </w:rPr>
      </w:pPr>
      <w:r w:rsidRPr="003C5096">
        <w:rPr>
          <w:rFonts w:ascii="Times New Roman" w:eastAsia="Times New Roman" w:hAnsi="Times New Roman" w:cs="B Nazanin"/>
          <w:sz w:val="28"/>
          <w:szCs w:val="28"/>
          <w:rtl/>
        </w:rPr>
        <w:t>جناب آقای صالح لشکری، دانشگاه آزاد اسلامی واحد مشهد، دانشکده مهندسی پزشکی</w:t>
      </w:r>
      <w:r w:rsidR="008E189D">
        <w:rPr>
          <w:rFonts w:ascii="Times New Roman" w:eastAsia="Times New Roman" w:hAnsi="Times New Roman" w:cs="B Nazanin" w:hint="cs"/>
          <w:sz w:val="28"/>
          <w:szCs w:val="28"/>
          <w:rtl/>
        </w:rPr>
        <w:t xml:space="preserve"> </w:t>
      </w:r>
    </w:p>
    <w:p w:rsidR="003C5096" w:rsidRPr="003C5096" w:rsidRDefault="003C5096" w:rsidP="008E189D">
      <w:pPr>
        <w:spacing w:before="100" w:beforeAutospacing="1" w:after="100" w:afterAutospacing="1" w:line="240" w:lineRule="auto"/>
        <w:jc w:val="both"/>
        <w:outlineLvl w:val="1"/>
        <w:rPr>
          <w:rFonts w:ascii="Times New Roman" w:eastAsia="Times New Roman" w:hAnsi="Times New Roman" w:cs="B Nazanin"/>
          <w:sz w:val="28"/>
          <w:szCs w:val="28"/>
        </w:rPr>
      </w:pPr>
      <w:r w:rsidRPr="003C5096">
        <w:rPr>
          <w:rFonts w:ascii="Times New Roman" w:eastAsia="Times New Roman" w:hAnsi="Times New Roman" w:cs="B Nazanin"/>
          <w:sz w:val="28"/>
          <w:szCs w:val="28"/>
          <w:rtl/>
        </w:rPr>
        <w:t>علی رضا خامسی پور، دانشگاه آزاد اسلامی واحد مشهد، دانشکده مهندسی، پزشکی،اولین کنفرانس اعجاز</w:t>
      </w:r>
      <w:r w:rsidR="008E189D">
        <w:rPr>
          <w:rFonts w:ascii="Times New Roman" w:eastAsia="Times New Roman" w:hAnsi="Times New Roman" w:cs="B Nazanin" w:hint="cs"/>
          <w:sz w:val="28"/>
          <w:szCs w:val="28"/>
          <w:rtl/>
        </w:rPr>
        <w:t xml:space="preserve"> </w:t>
      </w:r>
      <w:r w:rsidRPr="003C5096">
        <w:rPr>
          <w:rFonts w:ascii="Times New Roman" w:eastAsia="Times New Roman" w:hAnsi="Times New Roman" w:cs="B Nazanin"/>
          <w:sz w:val="28"/>
          <w:szCs w:val="28"/>
          <w:rtl/>
        </w:rPr>
        <w:t xml:space="preserve">قرآن ؛ دانشگاه شهید بهشتی </w:t>
      </w:r>
    </w:p>
    <w:p w:rsidR="00053520" w:rsidRPr="008917D1" w:rsidRDefault="00053520" w:rsidP="00D84A1D">
      <w:pPr>
        <w:jc w:val="both"/>
        <w:rPr>
          <w:rFonts w:cs="B Nazanin"/>
          <w:sz w:val="28"/>
          <w:szCs w:val="28"/>
          <w:rtl/>
        </w:rPr>
      </w:pPr>
    </w:p>
    <w:p w:rsidR="008E189D" w:rsidRDefault="003C5096" w:rsidP="008E189D">
      <w:pPr>
        <w:pStyle w:val="style2"/>
        <w:bidi/>
        <w:spacing w:before="0" w:beforeAutospacing="0" w:after="0" w:afterAutospacing="0"/>
        <w:jc w:val="both"/>
        <w:rPr>
          <w:rFonts w:ascii="Tahoma" w:hAnsi="Tahoma" w:cs="B Nazanin"/>
          <w:sz w:val="28"/>
          <w:szCs w:val="28"/>
          <w:rtl/>
        </w:rPr>
      </w:pPr>
      <w:r w:rsidRPr="008917D1">
        <w:rPr>
          <w:rFonts w:ascii="Tahoma" w:hAnsi="Tahoma" w:cs="B Nazanin"/>
          <w:sz w:val="28"/>
          <w:szCs w:val="28"/>
          <w:rtl/>
        </w:rPr>
        <w:t xml:space="preserve">جواد کامران زاده فومنی، دانشگاه آزاد اسلامی واحد مشهد، دانشکده مهندسی، پزشکی، </w:t>
      </w:r>
    </w:p>
    <w:p w:rsidR="003C5096" w:rsidRPr="008E189D" w:rsidRDefault="003C5096" w:rsidP="008E189D">
      <w:pPr>
        <w:pStyle w:val="style2"/>
        <w:bidi/>
        <w:spacing w:before="0" w:beforeAutospacing="0" w:after="0" w:afterAutospacing="0"/>
        <w:jc w:val="both"/>
        <w:rPr>
          <w:rStyle w:val="Hyperlink"/>
          <w:rFonts w:ascii="Tahoma" w:hAnsi="Tahoma" w:cs="B Nazanin"/>
          <w:sz w:val="28"/>
          <w:szCs w:val="28"/>
        </w:rPr>
      </w:pPr>
      <w:r w:rsidRPr="008E189D">
        <w:rPr>
          <w:rStyle w:val="Hyperlink"/>
          <w:rFonts w:ascii="Tahoma" w:hAnsi="Tahoma" w:cs="B Nazanin"/>
          <w:sz w:val="28"/>
          <w:szCs w:val="28"/>
        </w:rPr>
        <w:t>jkf_313@yahoo.com</w:t>
      </w:r>
    </w:p>
    <w:p w:rsidR="008E189D" w:rsidRDefault="003C5096" w:rsidP="008E189D">
      <w:pPr>
        <w:pStyle w:val="style2"/>
        <w:bidi/>
        <w:spacing w:before="0" w:beforeAutospacing="0" w:after="0" w:afterAutospacing="0"/>
        <w:jc w:val="both"/>
        <w:rPr>
          <w:rFonts w:ascii="Tahoma" w:hAnsi="Tahoma" w:cs="B Nazanin"/>
          <w:sz w:val="28"/>
          <w:szCs w:val="28"/>
          <w:rtl/>
        </w:rPr>
      </w:pPr>
      <w:r w:rsidRPr="008917D1">
        <w:rPr>
          <w:rFonts w:ascii="Tahoma" w:hAnsi="Tahoma" w:cs="B Nazanin"/>
          <w:sz w:val="28"/>
          <w:szCs w:val="28"/>
          <w:rtl/>
        </w:rPr>
        <w:t xml:space="preserve">صالح لشکری، دانشگاه آزاد اسلامی واحد مشهد، دانشکده مهندسی، پزشکی، </w:t>
      </w:r>
    </w:p>
    <w:p w:rsidR="003C5096" w:rsidRDefault="008E189D" w:rsidP="008E189D">
      <w:pPr>
        <w:pStyle w:val="style2"/>
        <w:bidi/>
        <w:spacing w:before="0" w:beforeAutospacing="0" w:after="0" w:afterAutospacing="0"/>
        <w:jc w:val="both"/>
        <w:rPr>
          <w:rFonts w:ascii="Tahoma" w:hAnsi="Tahoma" w:cs="B Nazanin"/>
          <w:sz w:val="28"/>
          <w:szCs w:val="28"/>
          <w:rtl/>
        </w:rPr>
      </w:pPr>
      <w:hyperlink r:id="rId5" w:history="1">
        <w:r w:rsidRPr="009A53DC">
          <w:rPr>
            <w:rStyle w:val="Hyperlink"/>
            <w:rFonts w:ascii="Tahoma" w:hAnsi="Tahoma" w:cs="B Nazanin"/>
            <w:sz w:val="28"/>
            <w:szCs w:val="28"/>
          </w:rPr>
          <w:t>sl_ieee@yahoo.com</w:t>
        </w:r>
      </w:hyperlink>
    </w:p>
    <w:p w:rsidR="008E189D" w:rsidRDefault="003C5096" w:rsidP="008E189D">
      <w:pPr>
        <w:pStyle w:val="style2"/>
        <w:bidi/>
        <w:spacing w:before="0" w:beforeAutospacing="0" w:after="0" w:afterAutospacing="0"/>
        <w:jc w:val="both"/>
        <w:rPr>
          <w:rFonts w:ascii="Tahoma" w:hAnsi="Tahoma" w:cs="B Nazanin"/>
          <w:sz w:val="28"/>
          <w:szCs w:val="28"/>
          <w:rtl/>
        </w:rPr>
      </w:pPr>
      <w:r w:rsidRPr="008917D1">
        <w:rPr>
          <w:rFonts w:ascii="Tahoma" w:hAnsi="Tahoma" w:cs="B Nazanin"/>
          <w:sz w:val="28"/>
          <w:szCs w:val="28"/>
          <w:rtl/>
        </w:rPr>
        <w:t xml:space="preserve">علی رضا خامسی پور، دانشگاه آزاد اسلامی واحد مشهد، دانشکده مهندسی، پزشکی، </w:t>
      </w:r>
    </w:p>
    <w:p w:rsidR="003C5096" w:rsidRPr="008E189D" w:rsidRDefault="003C5096" w:rsidP="008E189D">
      <w:pPr>
        <w:pStyle w:val="style2"/>
        <w:bidi/>
        <w:spacing w:before="0" w:beforeAutospacing="0" w:after="0" w:afterAutospacing="0"/>
        <w:jc w:val="both"/>
        <w:rPr>
          <w:rStyle w:val="Hyperlink"/>
          <w:rFonts w:ascii="Tahoma" w:hAnsi="Tahoma" w:cs="B Nazanin"/>
          <w:sz w:val="28"/>
          <w:szCs w:val="28"/>
          <w:rtl/>
        </w:rPr>
      </w:pPr>
      <w:r w:rsidRPr="008E189D">
        <w:rPr>
          <w:rStyle w:val="Hyperlink"/>
          <w:rFonts w:ascii="Tahoma" w:hAnsi="Tahoma" w:cs="B Nazanin"/>
          <w:sz w:val="28"/>
          <w:szCs w:val="28"/>
        </w:rPr>
        <w:t>khame_reza@yahoo.com</w:t>
      </w:r>
    </w:p>
    <w:p w:rsidR="003C5096" w:rsidRPr="008917D1" w:rsidRDefault="003C5096" w:rsidP="00D84A1D">
      <w:pPr>
        <w:pStyle w:val="Heading2"/>
        <w:bidi/>
        <w:jc w:val="both"/>
        <w:rPr>
          <w:rFonts w:cs="B Nazanin" w:hint="cs"/>
          <w:sz w:val="28"/>
          <w:szCs w:val="28"/>
          <w:rtl/>
        </w:rPr>
      </w:pPr>
      <w:r w:rsidRPr="008917D1">
        <w:rPr>
          <w:rFonts w:ascii="Tahoma" w:hAnsi="Tahoma" w:cs="B Nazanin"/>
          <w:sz w:val="28"/>
          <w:szCs w:val="28"/>
          <w:rtl/>
        </w:rPr>
        <w:t>چکیده</w:t>
      </w:r>
    </w:p>
    <w:p w:rsidR="003C5096" w:rsidRPr="008917D1" w:rsidRDefault="003C5096" w:rsidP="00D84A1D">
      <w:pPr>
        <w:pStyle w:val="style2"/>
        <w:bidi/>
        <w:jc w:val="both"/>
        <w:rPr>
          <w:rFonts w:cs="B Nazanin"/>
          <w:sz w:val="28"/>
          <w:szCs w:val="28"/>
          <w:rtl/>
        </w:rPr>
      </w:pPr>
      <w:r w:rsidRPr="008917D1">
        <w:rPr>
          <w:rFonts w:ascii="Tahoma" w:hAnsi="Tahoma" w:cs="B Nazanin"/>
          <w:sz w:val="28"/>
          <w:szCs w:val="28"/>
          <w:rtl/>
        </w:rPr>
        <w:t xml:space="preserve">بی شک بزرگترین معجزه بشریت قرآن کریم می باشد که در آن انواع معجزات دیده می شود که با پیشرفت علم بشر کم کم از دل قرآن کریم برای مشتاقان نمایان می گردد یکی از انواع این معجزه‌ها در مورد سیستم بیان شده در این کتاب مقدس می باشد که بارها در جای جای آن اشاره به کیاتیک بودن برخی از پدیده‌های عالم هستی می کند و نمونه‌هایی از علایم و نشانه‌های موجود در این نوع از سیستم‌ها را مانند خودهمانندی، عدم قطعیت، پیچیدگی و تعامل را بیان می کند که در این مقاله سعی شده با استفاده از مفاهیم سایبرنتیکی به بررسی این نوع سیستم که در قرآن کریم بیان شده بپردازیم و از طرفی دیگر با استفاده از معادله لاجستیک </w:t>
      </w:r>
      <w:r w:rsidRPr="009B0FD2">
        <w:rPr>
          <w:rStyle w:val="Strong"/>
          <w:sz w:val="28"/>
          <w:szCs w:val="28"/>
        </w:rPr>
        <w:t>X</w:t>
      </w:r>
      <w:r w:rsidRPr="009B0FD2">
        <w:rPr>
          <w:rStyle w:val="Strong"/>
          <w:sz w:val="28"/>
          <w:szCs w:val="28"/>
          <w:vertAlign w:val="subscript"/>
          <w:rtl/>
        </w:rPr>
        <w:t>(</w:t>
      </w:r>
      <w:r w:rsidRPr="009B0FD2">
        <w:rPr>
          <w:rStyle w:val="Strong"/>
          <w:sz w:val="28"/>
          <w:szCs w:val="28"/>
          <w:vertAlign w:val="subscript"/>
        </w:rPr>
        <w:t>K+1</w:t>
      </w:r>
      <w:r w:rsidRPr="009B0FD2">
        <w:rPr>
          <w:rStyle w:val="Strong"/>
          <w:sz w:val="28"/>
          <w:szCs w:val="28"/>
          <w:vertAlign w:val="subscript"/>
          <w:rtl/>
        </w:rPr>
        <w:t>)</w:t>
      </w:r>
      <w:r w:rsidRPr="009B0FD2">
        <w:rPr>
          <w:rStyle w:val="Strong"/>
          <w:sz w:val="28"/>
          <w:szCs w:val="28"/>
          <w:rtl/>
        </w:rPr>
        <w:t>=</w:t>
      </w:r>
      <w:r w:rsidRPr="009B0FD2">
        <w:rPr>
          <w:rStyle w:val="Strong"/>
          <w:sz w:val="28"/>
          <w:szCs w:val="28"/>
        </w:rPr>
        <w:t>AX</w:t>
      </w:r>
      <w:r w:rsidRPr="009B0FD2">
        <w:rPr>
          <w:rStyle w:val="Strong"/>
          <w:sz w:val="28"/>
          <w:szCs w:val="28"/>
          <w:vertAlign w:val="subscript"/>
          <w:rtl/>
        </w:rPr>
        <w:t>(</w:t>
      </w:r>
      <w:r w:rsidRPr="009B0FD2">
        <w:rPr>
          <w:rStyle w:val="Strong"/>
          <w:sz w:val="28"/>
          <w:szCs w:val="28"/>
          <w:vertAlign w:val="subscript"/>
        </w:rPr>
        <w:t>K</w:t>
      </w:r>
      <w:r w:rsidRPr="009B0FD2">
        <w:rPr>
          <w:rStyle w:val="Strong"/>
          <w:sz w:val="28"/>
          <w:szCs w:val="28"/>
          <w:vertAlign w:val="subscript"/>
          <w:rtl/>
        </w:rPr>
        <w:t>)</w:t>
      </w:r>
      <w:r w:rsidRPr="009B0FD2">
        <w:rPr>
          <w:rStyle w:val="Strong"/>
          <w:sz w:val="28"/>
          <w:szCs w:val="28"/>
          <w:rtl/>
        </w:rPr>
        <w:t>(1-</w:t>
      </w:r>
      <w:r w:rsidRPr="009B0FD2">
        <w:rPr>
          <w:rStyle w:val="Strong"/>
          <w:sz w:val="28"/>
          <w:szCs w:val="28"/>
        </w:rPr>
        <w:t>X</w:t>
      </w:r>
      <w:r w:rsidRPr="009B0FD2">
        <w:rPr>
          <w:rStyle w:val="Strong"/>
          <w:sz w:val="28"/>
          <w:szCs w:val="28"/>
          <w:vertAlign w:val="subscript"/>
        </w:rPr>
        <w:t>K</w:t>
      </w:r>
      <w:r w:rsidRPr="009B0FD2">
        <w:rPr>
          <w:rStyle w:val="Strong"/>
          <w:sz w:val="28"/>
          <w:szCs w:val="28"/>
          <w:rtl/>
        </w:rPr>
        <w:t>)</w:t>
      </w:r>
      <w:r w:rsidRPr="008917D1">
        <w:rPr>
          <w:rFonts w:ascii="Tahoma" w:hAnsi="Tahoma" w:cs="B Nazanin"/>
          <w:sz w:val="28"/>
          <w:szCs w:val="28"/>
          <w:rtl/>
        </w:rPr>
        <w:t xml:space="preserve"> به ارتباط موجود بین این معادله و برخی از آیات این کتاب الهی در رابطه با ارتکاب گناه و نزول عذاب اشاره می کنیم.</w:t>
      </w:r>
      <w:r w:rsidR="006506D5">
        <w:rPr>
          <w:rFonts w:ascii="Tahoma" w:hAnsi="Tahoma" w:cs="B Nazanin" w:hint="cs"/>
          <w:sz w:val="28"/>
          <w:szCs w:val="28"/>
          <w:rtl/>
        </w:rPr>
        <w:t xml:space="preserve"> </w:t>
      </w:r>
      <w:r w:rsidRPr="008917D1">
        <w:rPr>
          <w:rFonts w:ascii="Tahoma" w:hAnsi="Tahoma" w:cs="B Nazanin"/>
          <w:sz w:val="28"/>
          <w:szCs w:val="28"/>
          <w:rtl/>
        </w:rPr>
        <w:t>از دیگر مطالب عنوان شده چگونگی خلق اطلاعات در عالم هستی و ارتباط سه گانه بین ماده، انرژی و اطلاعات می باشد.</w:t>
      </w:r>
      <w:r w:rsidR="006506D5">
        <w:rPr>
          <w:rFonts w:cs="B Nazanin" w:hint="cs"/>
          <w:sz w:val="28"/>
          <w:szCs w:val="28"/>
          <w:rtl/>
        </w:rPr>
        <w:t xml:space="preserve"> </w:t>
      </w:r>
    </w:p>
    <w:p w:rsidR="003C5096" w:rsidRPr="008917D1" w:rsidRDefault="003C5096" w:rsidP="00D84A1D">
      <w:pPr>
        <w:pStyle w:val="style2"/>
        <w:bidi/>
        <w:jc w:val="both"/>
        <w:rPr>
          <w:rFonts w:cs="B Nazanin"/>
          <w:sz w:val="28"/>
          <w:szCs w:val="28"/>
          <w:rtl/>
        </w:rPr>
      </w:pPr>
      <w:r w:rsidRPr="008917D1">
        <w:rPr>
          <w:rStyle w:val="Strong"/>
          <w:rFonts w:ascii="Tahoma" w:hAnsi="Tahoma" w:cs="B Nazanin"/>
          <w:sz w:val="28"/>
          <w:szCs w:val="28"/>
          <w:rtl/>
        </w:rPr>
        <w:t>واژه‌های کلیدی:</w:t>
      </w:r>
      <w:r w:rsidRPr="008917D1">
        <w:rPr>
          <w:rFonts w:ascii="Tahoma" w:hAnsi="Tahoma" w:cs="B Nazanin"/>
          <w:sz w:val="28"/>
          <w:szCs w:val="28"/>
          <w:rtl/>
        </w:rPr>
        <w:t xml:space="preserve"> سیستم سایبرنتیک، معادله لاجستیک، بایفورکیشن دیاگرام، خلق اطلاعات</w:t>
      </w:r>
    </w:p>
    <w:p w:rsidR="003C5096" w:rsidRPr="008917D1" w:rsidRDefault="003C5096" w:rsidP="00D84A1D">
      <w:pPr>
        <w:pStyle w:val="Heading2"/>
        <w:bidi/>
        <w:jc w:val="both"/>
        <w:rPr>
          <w:rFonts w:cs="B Nazanin"/>
          <w:sz w:val="28"/>
          <w:szCs w:val="28"/>
          <w:rtl/>
        </w:rPr>
      </w:pPr>
      <w:r w:rsidRPr="008917D1">
        <w:rPr>
          <w:rFonts w:ascii="Tahoma" w:hAnsi="Tahoma" w:cs="B Nazanin"/>
          <w:sz w:val="28"/>
          <w:szCs w:val="28"/>
          <w:rtl/>
        </w:rPr>
        <w:t>مقدمه</w:t>
      </w:r>
    </w:p>
    <w:p w:rsidR="003C5096" w:rsidRPr="008917D1" w:rsidRDefault="003C5096" w:rsidP="00D84A1D">
      <w:pPr>
        <w:pStyle w:val="style2"/>
        <w:bidi/>
        <w:jc w:val="both"/>
        <w:rPr>
          <w:rFonts w:cs="B Nazanin"/>
          <w:sz w:val="28"/>
          <w:szCs w:val="28"/>
          <w:rtl/>
        </w:rPr>
      </w:pPr>
      <w:r w:rsidRPr="008917D1">
        <w:rPr>
          <w:rFonts w:ascii="Tahoma" w:hAnsi="Tahoma" w:cs="B Nazanin"/>
          <w:sz w:val="28"/>
          <w:szCs w:val="28"/>
          <w:rtl/>
        </w:rPr>
        <w:t xml:space="preserve">یکی از جامعترین تعاریفی که تا کنون از مفهوم سیستم انجام شده به این صورت است که سیستم متشکل از زیر مجموعه‌هایی (و نه اجزا) بهم پیوسته که دو به دو با یکدیگر در تعامل بوده و تغییر در رفتار هر کدام از آنها رفتار سیستم را تحت تاثیر قرار داده و رفتار سیستم نیز بر هر یک اثر گذار بوده و همگی در یک نظم </w:t>
      </w:r>
      <w:r w:rsidRPr="008917D1">
        <w:rPr>
          <w:rFonts w:ascii="Tahoma" w:hAnsi="Tahoma" w:cs="B Nazanin"/>
          <w:sz w:val="28"/>
          <w:szCs w:val="28"/>
          <w:rtl/>
        </w:rPr>
        <w:lastRenderedPageBreak/>
        <w:t>معین در راستای تحقق هدف سیستم حرکت می کند. شاید مجموعه ای را که به طور جامع تمامی مفاهیم سیستمی را در خود جای دهد به ندرت پیدا کرد به عنوان مثال همیشه سیستم عصبی را یک سیستم معرفی می کنیم حال آنکه با برداشتن قسمتی (در حد سلول) از مغز نیز ممکن است رفتار یا عملکرد مغز تغییر نکند، بنابراین در اینجا باید همیشه برای بررسی یک پدیده از دید سیستمی نگرشی نسبی داشته باشیم.</w:t>
      </w:r>
      <w:r w:rsidR="006506D5">
        <w:rPr>
          <w:rFonts w:ascii="Tahoma" w:hAnsi="Tahoma" w:cs="B Nazanin" w:hint="cs"/>
          <w:sz w:val="28"/>
          <w:szCs w:val="28"/>
          <w:rtl/>
        </w:rPr>
        <w:t xml:space="preserve"> </w:t>
      </w:r>
      <w:r w:rsidRPr="008917D1">
        <w:rPr>
          <w:rFonts w:ascii="Tahoma" w:hAnsi="Tahoma" w:cs="B Nazanin"/>
          <w:sz w:val="28"/>
          <w:szCs w:val="28"/>
          <w:rtl/>
        </w:rPr>
        <w:t>در این مقاله به برخی از خواص سیستم که در قرآن مشاهده شده می پردازیم و سپس مفاهیمی همچون خلق اطلاعات و نمودار بایفورکیشن و همچنین بررسی چگونگی ارتباط گناه و وقوع بلایای طبیعی همچون زلزله بیان می کنیم.</w:t>
      </w:r>
    </w:p>
    <w:p w:rsidR="003C5096" w:rsidRPr="008917D1" w:rsidRDefault="003C5096" w:rsidP="00D84A1D">
      <w:pPr>
        <w:pStyle w:val="Heading2"/>
        <w:bidi/>
        <w:jc w:val="both"/>
        <w:rPr>
          <w:rFonts w:cs="B Nazanin"/>
          <w:sz w:val="28"/>
          <w:szCs w:val="28"/>
          <w:rtl/>
        </w:rPr>
      </w:pPr>
      <w:r w:rsidRPr="008917D1">
        <w:rPr>
          <w:rFonts w:ascii="Tahoma" w:hAnsi="Tahoma" w:cs="B Nazanin"/>
          <w:sz w:val="28"/>
          <w:szCs w:val="28"/>
          <w:rtl/>
        </w:rPr>
        <w:t>روش کار</w:t>
      </w:r>
    </w:p>
    <w:p w:rsidR="003C5096" w:rsidRPr="008917D1" w:rsidRDefault="003C5096" w:rsidP="00D84A1D">
      <w:pPr>
        <w:pStyle w:val="style2"/>
        <w:bidi/>
        <w:jc w:val="both"/>
        <w:rPr>
          <w:rFonts w:cs="B Nazanin"/>
          <w:sz w:val="28"/>
          <w:szCs w:val="28"/>
          <w:rtl/>
        </w:rPr>
      </w:pPr>
      <w:r w:rsidRPr="008917D1">
        <w:rPr>
          <w:rFonts w:ascii="Tahoma" w:hAnsi="Tahoma" w:cs="B Nazanin"/>
          <w:sz w:val="28"/>
          <w:szCs w:val="28"/>
          <w:rtl/>
        </w:rPr>
        <w:t>یکی از خواص سیستم خاصیت خود سازمان دهی می باشد.</w:t>
      </w:r>
      <w:r w:rsidR="006506D5">
        <w:rPr>
          <w:rFonts w:cs="B Nazanin" w:hint="cs"/>
          <w:sz w:val="28"/>
          <w:szCs w:val="28"/>
          <w:rtl/>
        </w:rPr>
        <w:t xml:space="preserve"> </w:t>
      </w:r>
    </w:p>
    <w:p w:rsidR="003C5096" w:rsidRPr="008917D1" w:rsidRDefault="003C5096" w:rsidP="00D84A1D">
      <w:pPr>
        <w:pStyle w:val="style2"/>
        <w:bidi/>
        <w:jc w:val="both"/>
        <w:rPr>
          <w:rFonts w:cs="B Nazanin"/>
          <w:sz w:val="28"/>
          <w:szCs w:val="28"/>
          <w:rtl/>
        </w:rPr>
      </w:pPr>
      <w:r w:rsidRPr="008917D1">
        <w:rPr>
          <w:rFonts w:ascii="Tahoma" w:hAnsi="Tahoma" w:cs="B Nazanin"/>
          <w:sz w:val="28"/>
          <w:szCs w:val="28"/>
          <w:rtl/>
        </w:rPr>
        <w:t>"او پروردگار دو مشرق و دو مغرب است"</w:t>
      </w:r>
      <w:r w:rsidRPr="008917D1">
        <w:rPr>
          <w:rFonts w:ascii="Tahoma" w:hAnsi="Tahoma" w:cs="B Nazanin"/>
          <w:sz w:val="28"/>
          <w:szCs w:val="28"/>
          <w:vertAlign w:val="superscript"/>
          <w:rtl/>
        </w:rPr>
        <w:t>1</w:t>
      </w:r>
      <w:r w:rsidR="006506D5">
        <w:rPr>
          <w:rFonts w:cs="B Nazanin" w:hint="cs"/>
          <w:sz w:val="28"/>
          <w:szCs w:val="28"/>
          <w:rtl/>
        </w:rPr>
        <w:t xml:space="preserve"> </w:t>
      </w:r>
    </w:p>
    <w:p w:rsidR="003C5096" w:rsidRPr="008917D1" w:rsidRDefault="003C5096" w:rsidP="00D84A1D">
      <w:pPr>
        <w:pStyle w:val="style2"/>
        <w:bidi/>
        <w:jc w:val="both"/>
        <w:rPr>
          <w:rFonts w:cs="B Nazanin"/>
          <w:sz w:val="28"/>
          <w:szCs w:val="28"/>
          <w:rtl/>
        </w:rPr>
      </w:pPr>
      <w:r w:rsidRPr="008917D1">
        <w:rPr>
          <w:rFonts w:ascii="Tahoma" w:hAnsi="Tahoma" w:cs="B Nazanin"/>
          <w:sz w:val="28"/>
          <w:szCs w:val="28"/>
          <w:rtl/>
        </w:rPr>
        <w:t>"دو دریای مختلف، شور و شیرین، گرم و سرد، در کنار هم قرار داد، در حالیکه با هم تماس دارند."</w:t>
      </w:r>
      <w:r w:rsidRPr="008917D1">
        <w:rPr>
          <w:rFonts w:ascii="Tahoma" w:hAnsi="Tahoma" w:cs="B Nazanin"/>
          <w:sz w:val="28"/>
          <w:szCs w:val="28"/>
          <w:vertAlign w:val="superscript"/>
          <w:rtl/>
        </w:rPr>
        <w:t>2</w:t>
      </w:r>
    </w:p>
    <w:p w:rsidR="003C5096" w:rsidRPr="008917D1" w:rsidRDefault="003C5096" w:rsidP="00D84A1D">
      <w:pPr>
        <w:pStyle w:val="style2"/>
        <w:bidi/>
        <w:jc w:val="both"/>
        <w:rPr>
          <w:rFonts w:cs="B Nazanin"/>
          <w:sz w:val="28"/>
          <w:szCs w:val="28"/>
          <w:rtl/>
        </w:rPr>
      </w:pPr>
      <w:r w:rsidRPr="008917D1">
        <w:rPr>
          <w:rFonts w:ascii="Tahoma" w:hAnsi="Tahoma" w:cs="B Nazanin"/>
          <w:sz w:val="28"/>
          <w:szCs w:val="28"/>
          <w:rtl/>
        </w:rPr>
        <w:t>" اصل هم بستگی پیچیده ی عنصرها به دو اصل یا دو انگاره ی متضاد وحدت می بخشد، دو اصلی که به ظاهر یکدیگر را دفع می کنند، اما در واقع از یکدیگر جدایی ناپذیرند و برای درک واقعیت ضروری. نیل بور معتقد بودکه باید ذره‌های فیزیکی را هم ذره و هم موج در نظر گرفت. زمانی پاسکال گفته بود: ((خلاف یک حقیقت خطا نیست، حقیقتی مخالف است)) و بور این گفته را به شیوه خود گفته بود: ((خلاف حقیقیت پیش پا افتاده اشتباهی ابلهانه است اما خلاف حقیقتی ژرف، حقیقت ژرف دیگر است)) مسئله دیگر عبارت است پیون</w:t>
      </w:r>
      <w:r w:rsidR="006506D5">
        <w:rPr>
          <w:rFonts w:ascii="Tahoma" w:hAnsi="Tahoma" w:cs="B Nazanin" w:hint="cs"/>
          <w:sz w:val="28"/>
          <w:szCs w:val="28"/>
          <w:rtl/>
        </w:rPr>
        <w:t>د</w:t>
      </w:r>
      <w:r w:rsidRPr="008917D1">
        <w:rPr>
          <w:rFonts w:ascii="Tahoma" w:hAnsi="Tahoma" w:cs="B Nazanin"/>
          <w:sz w:val="28"/>
          <w:szCs w:val="28"/>
          <w:rtl/>
        </w:rPr>
        <w:t xml:space="preserve"> دادن انگاره‌های متضاد برای اندیشیدن در مورد فرایند سازمان ده و آفریننده در جهان پیچیده ی زندگی و تاریخ انسانی."</w:t>
      </w:r>
      <w:r w:rsidRPr="008917D1">
        <w:rPr>
          <w:rFonts w:ascii="Tahoma" w:hAnsi="Tahoma" w:cs="B Nazanin"/>
          <w:sz w:val="28"/>
          <w:szCs w:val="28"/>
          <w:vertAlign w:val="superscript"/>
          <w:rtl/>
        </w:rPr>
        <w:t>3</w:t>
      </w:r>
    </w:p>
    <w:p w:rsidR="003C5096" w:rsidRPr="008917D1" w:rsidRDefault="003C5096" w:rsidP="00D84A1D">
      <w:pPr>
        <w:pStyle w:val="style2"/>
        <w:bidi/>
        <w:jc w:val="both"/>
        <w:rPr>
          <w:rFonts w:cs="B Nazanin"/>
          <w:sz w:val="28"/>
          <w:szCs w:val="28"/>
          <w:rtl/>
        </w:rPr>
      </w:pPr>
      <w:r w:rsidRPr="008917D1">
        <w:rPr>
          <w:rFonts w:ascii="Tahoma" w:hAnsi="Tahoma" w:cs="B Nazanin"/>
          <w:sz w:val="28"/>
          <w:szCs w:val="28"/>
          <w:rtl/>
        </w:rPr>
        <w:t xml:space="preserve">در دو آیه ذکر شده از قرآن نیز بر این اصل تاکید شده است که از قراردادن دو عنصر ناپایدار در کنار هم (روز و شب، سردی و گرمی، آب شیرین و آب شور) پایداری در سیستم ایجاد شده است. که پایداری را می توان به چرخش روز و شب یا تعادل دمای آب و محیط اشاره نمود. و بحث دیگری که در اینجا بدان اشاره دارد این است که مهم رفتار تک تک اجزا نیست همانگونه که در اینجا هم اگر بخواهیم این مسئله را در مورد یکی از اجزاء به تنهایی بررسی کنیم سیستم به سمت ناپایداری پیش می رود، بلکه مسئله مهم در اینجا تعامل اجزاء با یکدیگر بوده که رفتار پایدار را برای سیستم بدنبال می آورد. شاید بتوان گفت هدف غایی در اینجا تعادل است که از طریق تعامل بین تضادهای گوناگون بوجود می آید. موارد بسیاری را از قرارگرفتن انگاره‌های متضاد که در زندگی روزمره به وفور با آن برخورد می کنیم می توان نام برد. همانا خداوند در قرآن کریم می فرماید پس از هر سختی، آسایشی را قرار دادیم. در صورتیکه از دید یک انسان در نگاه اول سختی نامطلوب به نظر رسیده و آن را به عنوان یک اغتشاش تلقی می کنیم. اما با یک نگاه ساده می شود فهمید که در خانواده‌های مرفه که فقر بی معنی است مشکلات عدیده دیگری مثل متزلزل بودن نظام خانواده و بی بند و باری ظهور </w:t>
      </w:r>
      <w:r w:rsidRPr="008917D1">
        <w:rPr>
          <w:rFonts w:ascii="Tahoma" w:hAnsi="Tahoma" w:cs="B Nazanin"/>
          <w:sz w:val="28"/>
          <w:szCs w:val="28"/>
          <w:rtl/>
        </w:rPr>
        <w:lastRenderedPageBreak/>
        <w:t>پیدا می کند. اگر سیاهی و ظلم و جور وجود نمی داشت پاکی و حقیقت نیز معنی خود را از دست می داد. اهمیت رسالت پیامبران وقتی نمایان می گشت که در مقابل آن‌ها جور و ستم ظالمان بود. یا در واقعه عاشورا حقیقت ژرف عدالت و آزادگی در کنار ظلم و جور سپاهیان یزید، معنی واقعی خود را یافت.</w:t>
      </w:r>
    </w:p>
    <w:p w:rsidR="003C5096" w:rsidRPr="008917D1" w:rsidRDefault="003C5096" w:rsidP="00D84A1D">
      <w:pPr>
        <w:pStyle w:val="style2"/>
        <w:bidi/>
        <w:jc w:val="both"/>
        <w:rPr>
          <w:rFonts w:cs="B Nazanin"/>
          <w:sz w:val="28"/>
          <w:szCs w:val="28"/>
          <w:rtl/>
        </w:rPr>
      </w:pPr>
      <w:r w:rsidRPr="008917D1">
        <w:rPr>
          <w:rFonts w:ascii="Tahoma" w:hAnsi="Tahoma" w:cs="B Nazanin"/>
          <w:sz w:val="28"/>
          <w:szCs w:val="28"/>
          <w:rtl/>
        </w:rPr>
        <w:t>در هر جاي طبيعت، رد پاي سادگي در كنار پيچيدگي مشاهده مي‌شود. شايد براي همين باشد كه خداوند جليل از مثال زدن به چيزهاي كوچك و ساده‌اي همچون پشه ابایی ندارد و تمام موضوعات مطرح شده در قرآن با عناصر ساده‌اي شكل مي‌گيرند. سنگهاي كوچكي كه از نوك پرندگان كوچك رها مي‌شود و لشگر مجهزي را نابود مي‌كند،‌ پشه‌اي كه انسان خود بيني را نابود مي‌كند،‌ عنكبوتي كه جان عزيزترين انسانها نزد خدا را نجات مي‌دهد و هزاران مثال ديگر. همه اينها نشان دهنده عظمت خلقتي است كه از ساده‌ترين موجودات و عناصر، براي عظيم‌ترين و پيچيده‌ترين كارها استفاده مي‌كند. وجود انگاره‌های متضاد از یک طرف و رفتار منظم سیستم نشان از سازمان دهی بسیار زیاد در بین زیرمجموعه‌های سیستم دارد. در حقیقت در اینجا اطلاعات آرایش دهنده این اجزا بوده و کیفیت چینش اجزا را در کنار یکدیگر مشخص می کنند. اطلاعات مناسبات بین اجزا را معین و به عبارت دیگر آنها را سازماندهی می کند. که اطلاعات را می توان در اینجا روح حیاتی دانست که پروردگار متعال در کالبد مخلوقات خود قرار داده است.</w:t>
      </w:r>
    </w:p>
    <w:p w:rsidR="003C5096" w:rsidRPr="008917D1" w:rsidRDefault="003C5096" w:rsidP="00D84A1D">
      <w:pPr>
        <w:pStyle w:val="style2"/>
        <w:bidi/>
        <w:jc w:val="both"/>
        <w:rPr>
          <w:rFonts w:cs="B Nazanin"/>
          <w:sz w:val="28"/>
          <w:szCs w:val="28"/>
          <w:rtl/>
        </w:rPr>
      </w:pPr>
      <w:r w:rsidRPr="008917D1">
        <w:rPr>
          <w:rFonts w:ascii="Tahoma" w:hAnsi="Tahoma" w:cs="B Nazanin"/>
          <w:sz w:val="28"/>
          <w:szCs w:val="28"/>
          <w:rtl/>
        </w:rPr>
        <w:t>از دیگر خواص سیستم حافظه داربودن بودن آن است.</w:t>
      </w:r>
    </w:p>
    <w:p w:rsidR="003C5096" w:rsidRPr="008917D1" w:rsidRDefault="003C5096" w:rsidP="00D84A1D">
      <w:pPr>
        <w:pStyle w:val="style2"/>
        <w:bidi/>
        <w:jc w:val="both"/>
        <w:rPr>
          <w:rFonts w:cs="B Nazanin"/>
          <w:sz w:val="28"/>
          <w:szCs w:val="28"/>
          <w:rtl/>
        </w:rPr>
      </w:pPr>
      <w:r w:rsidRPr="008917D1">
        <w:rPr>
          <w:rFonts w:ascii="Tahoma" w:hAnsi="Tahoma" w:cs="B Nazanin"/>
          <w:sz w:val="28"/>
          <w:szCs w:val="28"/>
          <w:rtl/>
        </w:rPr>
        <w:t>" امروز بر دهانهایشان مهر می نهیم، و دستهایشان با ما سخن می گویند. و پاهایشان به کارهایی که انجام می دادند، گواهی می دادند."</w:t>
      </w:r>
      <w:r w:rsidRPr="008917D1">
        <w:rPr>
          <w:rFonts w:ascii="Tahoma" w:hAnsi="Tahoma" w:cs="B Nazanin"/>
          <w:sz w:val="28"/>
          <w:szCs w:val="28"/>
          <w:vertAlign w:val="superscript"/>
          <w:rtl/>
        </w:rPr>
        <w:t>4</w:t>
      </w:r>
    </w:p>
    <w:p w:rsidR="003C5096" w:rsidRPr="008917D1" w:rsidRDefault="003C5096" w:rsidP="00D84A1D">
      <w:pPr>
        <w:pStyle w:val="style2"/>
        <w:bidi/>
        <w:jc w:val="both"/>
        <w:rPr>
          <w:rFonts w:cs="B Nazanin"/>
          <w:sz w:val="28"/>
          <w:szCs w:val="28"/>
          <w:rtl/>
        </w:rPr>
      </w:pPr>
      <w:r w:rsidRPr="008917D1">
        <w:rPr>
          <w:rFonts w:ascii="Tahoma" w:hAnsi="Tahoma" w:cs="B Nazanin"/>
          <w:sz w:val="28"/>
          <w:szCs w:val="28"/>
          <w:rtl/>
        </w:rPr>
        <w:t>این آیه شریفه از قرآن مجید اشاره به شهادت اعضاء و جوارح بدن انسان در روز قیامت دارد. با تامل در این آیه و آیاتی مشابه می توانیم مفاهیم سیستمی گوناگونی را استخراج کنیم. نخستین برداشتی که از این آیه می توانیم داشته باشیم بحث حافظه دار بودن سیستم بدن انسان است. همانطور که در ترجمه آیه دیده می شود، یک زیرمجموعه به بیان اطلاعاتی از رفتار کل سیستم می پردازد، و در واقع موید این بحث است که می توان از جزء به کل رسید و بالعکس.</w:t>
      </w:r>
    </w:p>
    <w:p w:rsidR="003C5096" w:rsidRPr="008917D1" w:rsidRDefault="003C5096" w:rsidP="00D84A1D">
      <w:pPr>
        <w:pStyle w:val="style2"/>
        <w:bidi/>
        <w:jc w:val="both"/>
        <w:rPr>
          <w:rFonts w:cs="B Nazanin"/>
          <w:sz w:val="28"/>
          <w:szCs w:val="28"/>
          <w:rtl/>
        </w:rPr>
      </w:pPr>
      <w:r w:rsidRPr="008917D1">
        <w:rPr>
          <w:rFonts w:ascii="Cambria" w:hAnsi="Cambria" w:cs="Cambria" w:hint="cs"/>
          <w:sz w:val="28"/>
          <w:szCs w:val="28"/>
          <w:rtl/>
        </w:rPr>
        <w:t> </w:t>
      </w:r>
      <w:r w:rsidRPr="008917D1">
        <w:rPr>
          <w:rFonts w:ascii="Tahoma" w:hAnsi="Tahoma" w:cs="B Nazanin" w:hint="cs"/>
          <w:sz w:val="28"/>
          <w:szCs w:val="28"/>
          <w:rtl/>
        </w:rPr>
        <w:t>مطلب</w:t>
      </w:r>
      <w:r w:rsidRPr="008917D1">
        <w:rPr>
          <w:rFonts w:ascii="Tahoma" w:hAnsi="Tahoma" w:cs="B Nazanin"/>
          <w:sz w:val="28"/>
          <w:szCs w:val="28"/>
          <w:rtl/>
        </w:rPr>
        <w:t xml:space="preserve"> </w:t>
      </w:r>
      <w:r w:rsidRPr="008917D1">
        <w:rPr>
          <w:rFonts w:ascii="Tahoma" w:hAnsi="Tahoma" w:cs="B Nazanin" w:hint="cs"/>
          <w:sz w:val="28"/>
          <w:szCs w:val="28"/>
          <w:rtl/>
        </w:rPr>
        <w:t>دیگر</w:t>
      </w:r>
      <w:r w:rsidRPr="008917D1">
        <w:rPr>
          <w:rFonts w:ascii="Tahoma" w:hAnsi="Tahoma" w:cs="B Nazanin"/>
          <w:sz w:val="28"/>
          <w:szCs w:val="28"/>
          <w:rtl/>
        </w:rPr>
        <w:t xml:space="preserve"> </w:t>
      </w:r>
      <w:r w:rsidRPr="008917D1">
        <w:rPr>
          <w:rFonts w:ascii="Tahoma" w:hAnsi="Tahoma" w:cs="B Nazanin" w:hint="cs"/>
          <w:sz w:val="28"/>
          <w:szCs w:val="28"/>
          <w:rtl/>
        </w:rPr>
        <w:t>این</w:t>
      </w:r>
      <w:r w:rsidRPr="008917D1">
        <w:rPr>
          <w:rFonts w:ascii="Tahoma" w:hAnsi="Tahoma" w:cs="B Nazanin"/>
          <w:sz w:val="28"/>
          <w:szCs w:val="28"/>
          <w:rtl/>
        </w:rPr>
        <w:t xml:space="preserve"> </w:t>
      </w:r>
      <w:r w:rsidRPr="008917D1">
        <w:rPr>
          <w:rFonts w:ascii="Tahoma" w:hAnsi="Tahoma" w:cs="B Nazanin" w:hint="cs"/>
          <w:sz w:val="28"/>
          <w:szCs w:val="28"/>
          <w:rtl/>
        </w:rPr>
        <w:t>است</w:t>
      </w:r>
      <w:r w:rsidRPr="008917D1">
        <w:rPr>
          <w:rFonts w:ascii="Tahoma" w:hAnsi="Tahoma" w:cs="B Nazanin"/>
          <w:sz w:val="28"/>
          <w:szCs w:val="28"/>
          <w:rtl/>
        </w:rPr>
        <w:t xml:space="preserve"> </w:t>
      </w:r>
      <w:r w:rsidRPr="008917D1">
        <w:rPr>
          <w:rFonts w:ascii="Tahoma" w:hAnsi="Tahoma" w:cs="B Nazanin" w:hint="cs"/>
          <w:sz w:val="28"/>
          <w:szCs w:val="28"/>
          <w:rtl/>
        </w:rPr>
        <w:t>که</w:t>
      </w:r>
      <w:r w:rsidRPr="008917D1">
        <w:rPr>
          <w:rFonts w:ascii="Tahoma" w:hAnsi="Tahoma" w:cs="B Nazanin"/>
          <w:sz w:val="28"/>
          <w:szCs w:val="28"/>
          <w:rtl/>
        </w:rPr>
        <w:t xml:space="preserve"> </w:t>
      </w:r>
      <w:r w:rsidRPr="008917D1">
        <w:rPr>
          <w:rFonts w:ascii="Tahoma" w:hAnsi="Tahoma" w:cs="B Nazanin" w:hint="cs"/>
          <w:sz w:val="28"/>
          <w:szCs w:val="28"/>
          <w:rtl/>
        </w:rPr>
        <w:t>نحوه</w:t>
      </w:r>
      <w:r w:rsidRPr="008917D1">
        <w:rPr>
          <w:rFonts w:ascii="Tahoma" w:hAnsi="Tahoma" w:cs="B Nazanin"/>
          <w:sz w:val="28"/>
          <w:szCs w:val="28"/>
          <w:rtl/>
        </w:rPr>
        <w:t xml:space="preserve"> </w:t>
      </w:r>
      <w:r w:rsidRPr="008917D1">
        <w:rPr>
          <w:rFonts w:ascii="Tahoma" w:hAnsi="Tahoma" w:cs="B Nazanin" w:hint="cs"/>
          <w:sz w:val="28"/>
          <w:szCs w:val="28"/>
          <w:rtl/>
        </w:rPr>
        <w:t>ذخیره</w:t>
      </w:r>
      <w:r w:rsidRPr="008917D1">
        <w:rPr>
          <w:rFonts w:ascii="Tahoma" w:hAnsi="Tahoma" w:cs="B Nazanin"/>
          <w:sz w:val="28"/>
          <w:szCs w:val="28"/>
          <w:rtl/>
        </w:rPr>
        <w:t xml:space="preserve"> </w:t>
      </w:r>
      <w:r w:rsidRPr="008917D1">
        <w:rPr>
          <w:rFonts w:ascii="Tahoma" w:hAnsi="Tahoma" w:cs="B Nazanin" w:hint="cs"/>
          <w:sz w:val="28"/>
          <w:szCs w:val="28"/>
          <w:rtl/>
        </w:rPr>
        <w:t>ساز</w:t>
      </w:r>
      <w:r w:rsidRPr="008917D1">
        <w:rPr>
          <w:rFonts w:ascii="Tahoma" w:hAnsi="Tahoma" w:cs="B Nazanin"/>
          <w:sz w:val="28"/>
          <w:szCs w:val="28"/>
          <w:rtl/>
        </w:rPr>
        <w:t>ی اطلاعات در داخل زیر مجموعه‌های سیستم به چ</w:t>
      </w:r>
      <w:r w:rsidR="006506D5">
        <w:rPr>
          <w:rFonts w:ascii="Tahoma" w:hAnsi="Tahoma" w:cs="B Nazanin" w:hint="cs"/>
          <w:sz w:val="28"/>
          <w:szCs w:val="28"/>
          <w:rtl/>
        </w:rPr>
        <w:t xml:space="preserve">ه </w:t>
      </w:r>
      <w:r w:rsidRPr="008917D1">
        <w:rPr>
          <w:rFonts w:ascii="Tahoma" w:hAnsi="Tahoma" w:cs="B Nazanin"/>
          <w:sz w:val="28"/>
          <w:szCs w:val="28"/>
          <w:rtl/>
        </w:rPr>
        <w:t>گونه است. در رابطه با همین بحث می توان به آیه دیگری اشاره نمود. در آیه 78</w:t>
      </w:r>
      <w:r w:rsidR="006506D5">
        <w:rPr>
          <w:rFonts w:ascii="Tahoma" w:hAnsi="Tahoma" w:cs="B Nazanin" w:hint="cs"/>
          <w:sz w:val="28"/>
          <w:szCs w:val="28"/>
          <w:rtl/>
        </w:rPr>
        <w:t xml:space="preserve"> </w:t>
      </w:r>
      <w:r w:rsidRPr="008917D1">
        <w:rPr>
          <w:rFonts w:ascii="Tahoma" w:hAnsi="Tahoma" w:cs="B Nazanin"/>
          <w:sz w:val="28"/>
          <w:szCs w:val="28"/>
          <w:rtl/>
        </w:rPr>
        <w:t>و 79 سوره یاسین اشاره به سوال شخصی اعرابی از پیامبر در مورد معاد که با نشان دادن تکه استخوانی پوسیده به ایشان، و اینکه چگونه این استخوانها روزی دوباره حیات در آنها دمیده می شود و در پاسخ به آن آیه 79 نازل شد که بگو ای پیامبر آن کسی که توانست تو را از نطفه ای بی ارزش بیافریند قادر به دمیدن مجدد روح در آن کالبد پوسیده است.</w:t>
      </w:r>
    </w:p>
    <w:p w:rsidR="003C5096" w:rsidRPr="008917D1" w:rsidRDefault="003C5096" w:rsidP="00D84A1D">
      <w:pPr>
        <w:pStyle w:val="style2"/>
        <w:bidi/>
        <w:jc w:val="both"/>
        <w:rPr>
          <w:rFonts w:cs="B Nazanin"/>
          <w:sz w:val="28"/>
          <w:szCs w:val="28"/>
          <w:rtl/>
        </w:rPr>
      </w:pPr>
      <w:r w:rsidRPr="008917D1">
        <w:rPr>
          <w:rFonts w:ascii="Tahoma" w:hAnsi="Tahoma" w:cs="B Nazanin"/>
          <w:sz w:val="28"/>
          <w:szCs w:val="28"/>
          <w:rtl/>
        </w:rPr>
        <w:t>در واقع این سوال مطرح است که آیا اطلاعات بر روی ماده ذخیره شده است، در حالیکه در این جا ماده از بین رفته است. یا این سوال را می توان مطرح کرد که آیا می توان گفت بحث تبدیل ماده به انرژی صورت گرفته است.</w:t>
      </w:r>
    </w:p>
    <w:p w:rsidR="003C5096" w:rsidRPr="008917D1" w:rsidRDefault="003C5096" w:rsidP="00D84A1D">
      <w:pPr>
        <w:pStyle w:val="Heading2"/>
        <w:bidi/>
        <w:jc w:val="both"/>
        <w:rPr>
          <w:rFonts w:cs="B Nazanin"/>
          <w:sz w:val="28"/>
          <w:szCs w:val="28"/>
          <w:rtl/>
        </w:rPr>
      </w:pPr>
      <w:r w:rsidRPr="008917D1">
        <w:rPr>
          <w:rFonts w:ascii="Tahoma" w:hAnsi="Tahoma" w:cs="B Nazanin"/>
          <w:sz w:val="28"/>
          <w:szCs w:val="28"/>
          <w:rtl/>
        </w:rPr>
        <w:lastRenderedPageBreak/>
        <w:t>اطلاعات، احتمال و بی نظمی</w:t>
      </w:r>
    </w:p>
    <w:p w:rsidR="003C5096" w:rsidRPr="008917D1" w:rsidRDefault="003C5096" w:rsidP="006506D5">
      <w:pPr>
        <w:pStyle w:val="style2"/>
        <w:bidi/>
        <w:jc w:val="both"/>
        <w:rPr>
          <w:rFonts w:cs="B Nazanin"/>
          <w:sz w:val="28"/>
          <w:szCs w:val="28"/>
          <w:rtl/>
        </w:rPr>
      </w:pPr>
      <w:r w:rsidRPr="008917D1">
        <w:rPr>
          <w:rFonts w:ascii="Tahoma" w:hAnsi="Tahoma" w:cs="B Nazanin"/>
          <w:sz w:val="28"/>
          <w:szCs w:val="28"/>
          <w:rtl/>
        </w:rPr>
        <w:t>آنتروپی با مفهوم اطلاعات و بی نظمی ارتباط مشخص دارد. در واقع آنتروپی و احتمال دو تعبیر متفاوت برای جریانی واحد است و هرچه میزان احتمال بیشتر باشد، آنتروپی بیشتر است. و احتمال حضور اطلاعات نیز کاهش می یابد. در صورتی که به ما خبر دهند که خورشید در مغرب غروب می کند، با توجه به اینکه احتمال وقوع آن را بالا می دانیم در نتیجه میزان اطلاعات کمی در ما خلق شده است، ولی در صورتی که همین جمله به صورت سوالی مطرح می شد میزان اطلاعات ایجاد شده افزایش می یافت. در صورتی که میزان آنتروپی نیز کمتر شود، اطلاعات کمتری برای توصیف نیاز است. یا بهتر بگوییم هر چه نظم در یک سیستم بیشتر باشد میزان اطلاعات مورد نیاز برای توصیف رفتار سیستم بیشتر است. همانند سیستم‌های موجود در طبیعت که در عین نظم رفتار‌های مشخصی را از خود ارائه می دهند.</w:t>
      </w:r>
    </w:p>
    <w:p w:rsidR="003C5096" w:rsidRPr="008917D1" w:rsidRDefault="003C5096" w:rsidP="00D84A1D">
      <w:pPr>
        <w:pStyle w:val="Heading2"/>
        <w:bidi/>
        <w:jc w:val="both"/>
        <w:rPr>
          <w:rFonts w:cs="B Nazanin"/>
          <w:sz w:val="28"/>
          <w:szCs w:val="28"/>
          <w:rtl/>
        </w:rPr>
      </w:pPr>
      <w:r w:rsidRPr="008917D1">
        <w:rPr>
          <w:rFonts w:ascii="Tahoma" w:hAnsi="Tahoma" w:cs="B Nazanin"/>
          <w:sz w:val="28"/>
          <w:szCs w:val="28"/>
          <w:rtl/>
        </w:rPr>
        <w:t>غیر قابل پیش بینی بودن</w:t>
      </w:r>
    </w:p>
    <w:p w:rsidR="003C5096" w:rsidRPr="008917D1" w:rsidRDefault="003C5096" w:rsidP="00D84A1D">
      <w:pPr>
        <w:pStyle w:val="style2"/>
        <w:bidi/>
        <w:jc w:val="both"/>
        <w:rPr>
          <w:rFonts w:cs="B Nazanin"/>
          <w:sz w:val="28"/>
          <w:szCs w:val="28"/>
          <w:rtl/>
        </w:rPr>
      </w:pPr>
      <w:r w:rsidRPr="008917D1">
        <w:rPr>
          <w:rFonts w:ascii="Cambria" w:hAnsi="Cambria" w:cs="Cambria" w:hint="cs"/>
          <w:sz w:val="28"/>
          <w:szCs w:val="28"/>
          <w:rtl/>
        </w:rPr>
        <w:t> </w:t>
      </w:r>
      <w:r w:rsidRPr="008917D1">
        <w:rPr>
          <w:rFonts w:ascii="Tahoma" w:hAnsi="Tahoma" w:cs="B Nazanin" w:hint="cs"/>
          <w:sz w:val="28"/>
          <w:szCs w:val="28"/>
          <w:rtl/>
        </w:rPr>
        <w:t>از</w:t>
      </w:r>
      <w:r w:rsidRPr="008917D1">
        <w:rPr>
          <w:rFonts w:ascii="Tahoma" w:hAnsi="Tahoma" w:cs="B Nazanin"/>
          <w:sz w:val="28"/>
          <w:szCs w:val="28"/>
          <w:rtl/>
        </w:rPr>
        <w:t xml:space="preserve"> </w:t>
      </w:r>
      <w:r w:rsidRPr="008917D1">
        <w:rPr>
          <w:rFonts w:ascii="Tahoma" w:hAnsi="Tahoma" w:cs="B Nazanin" w:hint="cs"/>
          <w:sz w:val="28"/>
          <w:szCs w:val="28"/>
          <w:rtl/>
        </w:rPr>
        <w:t>آنجا</w:t>
      </w:r>
      <w:r w:rsidRPr="008917D1">
        <w:rPr>
          <w:rFonts w:ascii="Tahoma" w:hAnsi="Tahoma" w:cs="B Nazanin"/>
          <w:sz w:val="28"/>
          <w:szCs w:val="28"/>
          <w:rtl/>
        </w:rPr>
        <w:t xml:space="preserve"> </w:t>
      </w:r>
      <w:r w:rsidRPr="008917D1">
        <w:rPr>
          <w:rFonts w:ascii="Tahoma" w:hAnsi="Tahoma" w:cs="B Nazanin" w:hint="cs"/>
          <w:sz w:val="28"/>
          <w:szCs w:val="28"/>
          <w:rtl/>
        </w:rPr>
        <w:t>که</w:t>
      </w:r>
      <w:r w:rsidRPr="008917D1">
        <w:rPr>
          <w:rFonts w:ascii="Tahoma" w:hAnsi="Tahoma" w:cs="B Nazanin"/>
          <w:sz w:val="28"/>
          <w:szCs w:val="28"/>
          <w:rtl/>
        </w:rPr>
        <w:t xml:space="preserve"> </w:t>
      </w:r>
      <w:r w:rsidRPr="008917D1">
        <w:rPr>
          <w:rFonts w:ascii="Tahoma" w:hAnsi="Tahoma" w:cs="B Nazanin" w:hint="cs"/>
          <w:sz w:val="28"/>
          <w:szCs w:val="28"/>
          <w:rtl/>
        </w:rPr>
        <w:t>در</w:t>
      </w:r>
      <w:r w:rsidRPr="008917D1">
        <w:rPr>
          <w:rFonts w:ascii="Tahoma" w:hAnsi="Tahoma" w:cs="B Nazanin"/>
          <w:sz w:val="28"/>
          <w:szCs w:val="28"/>
          <w:rtl/>
        </w:rPr>
        <w:t xml:space="preserve"> </w:t>
      </w:r>
      <w:r w:rsidRPr="008917D1">
        <w:rPr>
          <w:rFonts w:ascii="Tahoma" w:hAnsi="Tahoma" w:cs="B Nazanin" w:hint="cs"/>
          <w:sz w:val="28"/>
          <w:szCs w:val="28"/>
          <w:rtl/>
        </w:rPr>
        <w:t>قرآن</w:t>
      </w:r>
      <w:r w:rsidRPr="008917D1">
        <w:rPr>
          <w:rFonts w:ascii="Tahoma" w:hAnsi="Tahoma" w:cs="B Nazanin"/>
          <w:sz w:val="28"/>
          <w:szCs w:val="28"/>
          <w:rtl/>
        </w:rPr>
        <w:t xml:space="preserve"> </w:t>
      </w:r>
      <w:r w:rsidRPr="008917D1">
        <w:rPr>
          <w:rFonts w:ascii="Tahoma" w:hAnsi="Tahoma" w:cs="B Nazanin" w:hint="cs"/>
          <w:sz w:val="28"/>
          <w:szCs w:val="28"/>
          <w:rtl/>
        </w:rPr>
        <w:t>کریم</w:t>
      </w:r>
      <w:r w:rsidRPr="008917D1">
        <w:rPr>
          <w:rFonts w:ascii="Tahoma" w:hAnsi="Tahoma" w:cs="B Nazanin"/>
          <w:sz w:val="28"/>
          <w:szCs w:val="28"/>
          <w:rtl/>
        </w:rPr>
        <w:t xml:space="preserve"> </w:t>
      </w:r>
      <w:r w:rsidRPr="008917D1">
        <w:rPr>
          <w:rFonts w:ascii="Tahoma" w:hAnsi="Tahoma" w:cs="B Nazanin" w:hint="cs"/>
          <w:sz w:val="28"/>
          <w:szCs w:val="28"/>
          <w:rtl/>
        </w:rPr>
        <w:t>آیات</w:t>
      </w:r>
      <w:r w:rsidRPr="008917D1">
        <w:rPr>
          <w:rFonts w:ascii="Tahoma" w:hAnsi="Tahoma" w:cs="B Nazanin"/>
          <w:sz w:val="28"/>
          <w:szCs w:val="28"/>
          <w:rtl/>
        </w:rPr>
        <w:t xml:space="preserve"> </w:t>
      </w:r>
      <w:r w:rsidRPr="008917D1">
        <w:rPr>
          <w:rFonts w:ascii="Tahoma" w:hAnsi="Tahoma" w:cs="B Nazanin" w:hint="cs"/>
          <w:sz w:val="28"/>
          <w:szCs w:val="28"/>
          <w:rtl/>
        </w:rPr>
        <w:t>متعددی</w:t>
      </w:r>
      <w:r w:rsidRPr="008917D1">
        <w:rPr>
          <w:rFonts w:ascii="Tahoma" w:hAnsi="Tahoma" w:cs="B Nazanin"/>
          <w:sz w:val="28"/>
          <w:szCs w:val="28"/>
          <w:rtl/>
        </w:rPr>
        <w:t xml:space="preserve"> </w:t>
      </w:r>
      <w:r w:rsidRPr="008917D1">
        <w:rPr>
          <w:rFonts w:ascii="Tahoma" w:hAnsi="Tahoma" w:cs="B Nazanin" w:hint="cs"/>
          <w:sz w:val="28"/>
          <w:szCs w:val="28"/>
          <w:rtl/>
        </w:rPr>
        <w:t>ناتوانی</w:t>
      </w:r>
      <w:r w:rsidRPr="008917D1">
        <w:rPr>
          <w:rFonts w:ascii="Tahoma" w:hAnsi="Tahoma" w:cs="B Nazanin"/>
          <w:sz w:val="28"/>
          <w:szCs w:val="28"/>
          <w:rtl/>
        </w:rPr>
        <w:t xml:space="preserve"> </w:t>
      </w:r>
      <w:r w:rsidRPr="008917D1">
        <w:rPr>
          <w:rFonts w:ascii="Tahoma" w:hAnsi="Tahoma" w:cs="B Nazanin" w:hint="cs"/>
          <w:sz w:val="28"/>
          <w:szCs w:val="28"/>
          <w:rtl/>
        </w:rPr>
        <w:t>انسان</w:t>
      </w:r>
      <w:r w:rsidRPr="008917D1">
        <w:rPr>
          <w:rFonts w:ascii="Tahoma" w:hAnsi="Tahoma" w:cs="B Nazanin"/>
          <w:sz w:val="28"/>
          <w:szCs w:val="28"/>
          <w:rtl/>
        </w:rPr>
        <w:t xml:space="preserve"> </w:t>
      </w:r>
      <w:r w:rsidRPr="008917D1">
        <w:rPr>
          <w:rFonts w:ascii="Tahoma" w:hAnsi="Tahoma" w:cs="B Nazanin" w:hint="cs"/>
          <w:sz w:val="28"/>
          <w:szCs w:val="28"/>
          <w:rtl/>
        </w:rPr>
        <w:t>در</w:t>
      </w:r>
      <w:r w:rsidRPr="008917D1">
        <w:rPr>
          <w:rFonts w:ascii="Tahoma" w:hAnsi="Tahoma" w:cs="B Nazanin"/>
          <w:sz w:val="28"/>
          <w:szCs w:val="28"/>
          <w:rtl/>
        </w:rPr>
        <w:t xml:space="preserve"> </w:t>
      </w:r>
      <w:r w:rsidRPr="008917D1">
        <w:rPr>
          <w:rFonts w:ascii="Tahoma" w:hAnsi="Tahoma" w:cs="B Nazanin" w:hint="cs"/>
          <w:sz w:val="28"/>
          <w:szCs w:val="28"/>
          <w:rtl/>
        </w:rPr>
        <w:t>مورد</w:t>
      </w:r>
      <w:r w:rsidRPr="008917D1">
        <w:rPr>
          <w:rFonts w:ascii="Tahoma" w:hAnsi="Tahoma" w:cs="B Nazanin"/>
          <w:sz w:val="28"/>
          <w:szCs w:val="28"/>
          <w:rtl/>
        </w:rPr>
        <w:t xml:space="preserve"> </w:t>
      </w:r>
      <w:r w:rsidRPr="008917D1">
        <w:rPr>
          <w:rFonts w:ascii="Tahoma" w:hAnsi="Tahoma" w:cs="B Nazanin" w:hint="cs"/>
          <w:sz w:val="28"/>
          <w:szCs w:val="28"/>
          <w:rtl/>
        </w:rPr>
        <w:t>پیش</w:t>
      </w:r>
      <w:r w:rsidRPr="008917D1">
        <w:rPr>
          <w:rFonts w:ascii="Tahoma" w:hAnsi="Tahoma" w:cs="B Nazanin"/>
          <w:sz w:val="28"/>
          <w:szCs w:val="28"/>
          <w:rtl/>
        </w:rPr>
        <w:t xml:space="preserve"> </w:t>
      </w:r>
      <w:r w:rsidRPr="008917D1">
        <w:rPr>
          <w:rFonts w:ascii="Tahoma" w:hAnsi="Tahoma" w:cs="B Nazanin" w:hint="cs"/>
          <w:sz w:val="28"/>
          <w:szCs w:val="28"/>
          <w:rtl/>
        </w:rPr>
        <w:t>بینی</w:t>
      </w:r>
      <w:r w:rsidRPr="008917D1">
        <w:rPr>
          <w:rFonts w:ascii="Tahoma" w:hAnsi="Tahoma" w:cs="B Nazanin"/>
          <w:sz w:val="28"/>
          <w:szCs w:val="28"/>
          <w:rtl/>
        </w:rPr>
        <w:t xml:space="preserve"> </w:t>
      </w:r>
      <w:r w:rsidRPr="008917D1">
        <w:rPr>
          <w:rFonts w:ascii="Tahoma" w:hAnsi="Tahoma" w:cs="B Nazanin" w:hint="cs"/>
          <w:sz w:val="28"/>
          <w:szCs w:val="28"/>
          <w:rtl/>
        </w:rPr>
        <w:t>وقوع</w:t>
      </w:r>
      <w:r w:rsidRPr="008917D1">
        <w:rPr>
          <w:rFonts w:ascii="Tahoma" w:hAnsi="Tahoma" w:cs="B Nazanin"/>
          <w:sz w:val="28"/>
          <w:szCs w:val="28"/>
          <w:rtl/>
        </w:rPr>
        <w:t xml:space="preserve"> رخدادهای زندگی خود بیان می کند می توان به این نکته اشاره نمود که قرآن به نوعی </w:t>
      </w:r>
      <w:r w:rsidRPr="008917D1">
        <w:rPr>
          <w:rFonts w:ascii="Tahoma" w:hAnsi="Tahoma" w:cs="B Nazanin"/>
          <w:sz w:val="28"/>
          <w:szCs w:val="28"/>
        </w:rPr>
        <w:t>unpredictable</w:t>
      </w:r>
      <w:r w:rsidRPr="008917D1">
        <w:rPr>
          <w:rFonts w:ascii="Tahoma" w:hAnsi="Tahoma" w:cs="B Nazanin"/>
          <w:sz w:val="28"/>
          <w:szCs w:val="28"/>
          <w:rtl/>
        </w:rPr>
        <w:t xml:space="preserve"> (غیرقابل پیش بینی) بودن پدیده‌ها ی هستی را بیان می کند برای این بحث می توان سوره طلاق را بیان کرد که می فرماید به شما روزی می دهیم از جاییکه که گمان ندارد همانطوریکه در این آیه شریفه دیده می شود خداوند ناتوانی انسان را در محاسبه حوادث پیش رو خود بیان می کند.</w:t>
      </w:r>
    </w:p>
    <w:p w:rsidR="003C5096" w:rsidRPr="008917D1" w:rsidRDefault="003C5096" w:rsidP="006506D5">
      <w:pPr>
        <w:pStyle w:val="style2"/>
        <w:bidi/>
        <w:jc w:val="both"/>
        <w:rPr>
          <w:rFonts w:cs="B Nazanin"/>
          <w:sz w:val="28"/>
          <w:szCs w:val="28"/>
          <w:rtl/>
        </w:rPr>
      </w:pPr>
      <w:r w:rsidRPr="008917D1">
        <w:rPr>
          <w:rFonts w:ascii="Tahoma" w:hAnsi="Tahoma" w:cs="B Nazanin"/>
          <w:sz w:val="28"/>
          <w:szCs w:val="28"/>
          <w:rtl/>
        </w:rPr>
        <w:t>یکی از داستان‌هایی که در قرآن کریم بیان شده، داستان حضرت نوح</w:t>
      </w:r>
      <w:r w:rsidR="006506D5">
        <w:rPr>
          <w:rFonts w:ascii="Tahoma" w:hAnsi="Tahoma" w:cs="B Nazanin" w:hint="cs"/>
          <w:sz w:val="28"/>
          <w:szCs w:val="28"/>
          <w:rtl/>
        </w:rPr>
        <w:t xml:space="preserve"> </w:t>
      </w:r>
      <w:r w:rsidRPr="008917D1">
        <w:rPr>
          <w:rFonts w:ascii="Tahoma" w:hAnsi="Tahoma" w:cs="B Nazanin"/>
          <w:sz w:val="28"/>
          <w:szCs w:val="28"/>
          <w:rtl/>
        </w:rPr>
        <w:t>(ع) است که فارغ از اصل داستان، قرآن با یک نوع اشاره معناداری به سن حضرت نوح</w:t>
      </w:r>
      <w:r w:rsidR="006506D5">
        <w:rPr>
          <w:rFonts w:ascii="Tahoma" w:hAnsi="Tahoma" w:cs="B Nazanin" w:hint="cs"/>
          <w:sz w:val="28"/>
          <w:szCs w:val="28"/>
          <w:rtl/>
        </w:rPr>
        <w:t xml:space="preserve"> </w:t>
      </w:r>
      <w:r w:rsidRPr="008917D1">
        <w:rPr>
          <w:rFonts w:ascii="Tahoma" w:hAnsi="Tahoma" w:cs="B Nazanin"/>
          <w:sz w:val="28"/>
          <w:szCs w:val="28"/>
          <w:rtl/>
        </w:rPr>
        <w:t>(ع) توجه همگان را به آن جلب میکند. تا پیش از این بسیا</w:t>
      </w:r>
      <w:r w:rsidR="006506D5">
        <w:rPr>
          <w:rFonts w:ascii="Tahoma" w:hAnsi="Tahoma" w:cs="B Nazanin" w:hint="cs"/>
          <w:sz w:val="28"/>
          <w:szCs w:val="28"/>
          <w:rtl/>
        </w:rPr>
        <w:t>ر</w:t>
      </w:r>
      <w:r w:rsidRPr="008917D1">
        <w:rPr>
          <w:rFonts w:ascii="Tahoma" w:hAnsi="Tahoma" w:cs="B Nazanin"/>
          <w:sz w:val="28"/>
          <w:szCs w:val="28"/>
          <w:rtl/>
        </w:rPr>
        <w:t xml:space="preserve">ی از دانشمندان علوم طبیعی به این مطلب اعتقاد داشتند که اصولا اعضا و جوارح انسان قابلیت محدودی برای حیات دارند و برای هر سلول یک بازه زمانی مشخص جهت ادامه زندگی بصورت یک موجود زنده وجود دارد و سپس اینگونه تعبیر می کردند که از </w:t>
      </w:r>
      <w:r w:rsidR="006506D5">
        <w:rPr>
          <w:rFonts w:ascii="Tahoma" w:hAnsi="Tahoma" w:cs="B Nazanin" w:hint="cs"/>
          <w:sz w:val="28"/>
          <w:szCs w:val="28"/>
          <w:rtl/>
        </w:rPr>
        <w:t>آ</w:t>
      </w:r>
      <w:r w:rsidRPr="008917D1">
        <w:rPr>
          <w:rFonts w:ascii="Tahoma" w:hAnsi="Tahoma" w:cs="B Nazanin"/>
          <w:sz w:val="28"/>
          <w:szCs w:val="28"/>
          <w:rtl/>
        </w:rPr>
        <w:t>نجاییکه بعضی از سلول‌های بدن از جمله، سلول‌های قلبی و مغزی که تعدادشان در طول عمر انسان ثابت است، چگونه امکان دارد که این سلول‌ها حدود 1000 سال به فعالیت خود ادامه دهند. اینجا دو بحث مطرح می گردد یکی وجود مدیریت غدد در بدن و دیگری ارتباط سه گانه میان ماده و انرژی و اطلاعات، که در ادامه به هر دوی آنها می پردازیم.</w:t>
      </w:r>
    </w:p>
    <w:p w:rsidR="003C5096" w:rsidRPr="008917D1" w:rsidRDefault="003C5096" w:rsidP="00D84A1D">
      <w:pPr>
        <w:pStyle w:val="style2"/>
        <w:bidi/>
        <w:jc w:val="both"/>
        <w:rPr>
          <w:rFonts w:cs="B Nazanin"/>
          <w:sz w:val="28"/>
          <w:szCs w:val="28"/>
          <w:rtl/>
        </w:rPr>
      </w:pPr>
      <w:r w:rsidRPr="008917D1">
        <w:rPr>
          <w:rFonts w:ascii="Tahoma" w:hAnsi="Tahoma" w:cs="B Nazanin"/>
          <w:sz w:val="28"/>
          <w:szCs w:val="28"/>
          <w:rtl/>
        </w:rPr>
        <w:t>تعدادی غده در بدن وجود دارد که کلیه فعالیت‌های بدن را تحت کنترل خود دارند و به این صورت عمل می کنند که غده‌های ترشحی درون ریز از طریق سنتز هورمونهایی با وزن مولکولی کم و آزاد کردن آنها به فضای پیرامون</w:t>
      </w:r>
      <w:r w:rsidRPr="00FA2EB3">
        <w:rPr>
          <w:rFonts w:ascii="Cambria" w:hAnsi="Cambria" w:cs="Cambria" w:hint="cs"/>
          <w:sz w:val="28"/>
          <w:szCs w:val="28"/>
          <w:rtl/>
        </w:rPr>
        <w:t> </w:t>
      </w:r>
      <w:hyperlink r:id="rId6" w:tooltip="رگ" w:history="1">
        <w:r w:rsidRPr="00FA2EB3">
          <w:rPr>
            <w:rFonts w:ascii="Tahoma" w:hAnsi="Tahoma" w:cs="B Nazanin"/>
            <w:sz w:val="28"/>
            <w:szCs w:val="28"/>
            <w:rtl/>
          </w:rPr>
          <w:t>رگهای خونی</w:t>
        </w:r>
      </w:hyperlink>
      <w:r w:rsidRPr="008917D1">
        <w:rPr>
          <w:rFonts w:ascii="Tahoma" w:hAnsi="Tahoma" w:cs="B Nazanin"/>
          <w:sz w:val="28"/>
          <w:szCs w:val="28"/>
          <w:rtl/>
        </w:rPr>
        <w:t>، اعمال فیزیولوژیکی بدن را تنظیم و هماهنگ می‌کنند. هورمونها پس از عبور از رگها، بر روی سلولهای هدف که با محل آزاد شدن هورمون فاصله دارند اثر می‌گذارند. اکثر هورمونها مانند</w:t>
      </w:r>
      <w:r w:rsidRPr="00FA2EB3">
        <w:rPr>
          <w:rFonts w:ascii="Cambria" w:hAnsi="Cambria" w:cs="Cambria" w:hint="cs"/>
          <w:sz w:val="28"/>
          <w:szCs w:val="28"/>
          <w:rtl/>
        </w:rPr>
        <w:t> </w:t>
      </w:r>
      <w:hyperlink r:id="rId7" w:tooltip="پروتئین" w:history="1">
        <w:r w:rsidRPr="00FA2EB3">
          <w:rPr>
            <w:rFonts w:ascii="Tahoma" w:hAnsi="Tahoma" w:cs="B Nazanin"/>
            <w:sz w:val="28"/>
            <w:szCs w:val="28"/>
            <w:rtl/>
          </w:rPr>
          <w:t>پروتئینها</w:t>
        </w:r>
      </w:hyperlink>
      <w:r w:rsidRPr="00FA2EB3">
        <w:rPr>
          <w:rFonts w:ascii="Cambria" w:hAnsi="Cambria" w:cs="Cambria" w:hint="cs"/>
          <w:sz w:val="28"/>
          <w:szCs w:val="28"/>
          <w:rtl/>
        </w:rPr>
        <w:t> </w:t>
      </w:r>
      <w:r w:rsidRPr="008917D1">
        <w:rPr>
          <w:rFonts w:ascii="Tahoma" w:hAnsi="Tahoma" w:cs="B Nazanin" w:hint="cs"/>
          <w:sz w:val="28"/>
          <w:szCs w:val="28"/>
          <w:rtl/>
        </w:rPr>
        <w:t>که</w:t>
      </w:r>
      <w:r w:rsidRPr="008917D1">
        <w:rPr>
          <w:rFonts w:ascii="Tahoma" w:hAnsi="Tahoma" w:cs="B Nazanin"/>
          <w:sz w:val="28"/>
          <w:szCs w:val="28"/>
          <w:rtl/>
        </w:rPr>
        <w:t xml:space="preserve"> </w:t>
      </w:r>
      <w:r w:rsidRPr="008917D1">
        <w:rPr>
          <w:rFonts w:ascii="Tahoma" w:hAnsi="Tahoma" w:cs="B Nazanin" w:hint="cs"/>
          <w:sz w:val="28"/>
          <w:szCs w:val="28"/>
          <w:rtl/>
        </w:rPr>
        <w:t>در</w:t>
      </w:r>
      <w:r w:rsidRPr="00FA2EB3">
        <w:rPr>
          <w:rFonts w:ascii="Cambria" w:hAnsi="Cambria" w:cs="Cambria" w:hint="cs"/>
          <w:sz w:val="28"/>
          <w:szCs w:val="28"/>
          <w:rtl/>
        </w:rPr>
        <w:t> </w:t>
      </w:r>
      <w:hyperlink r:id="rId8" w:tooltip="چربی" w:history="1">
        <w:r w:rsidRPr="00FA2EB3">
          <w:rPr>
            <w:rFonts w:ascii="Tahoma" w:hAnsi="Tahoma" w:cs="B Nazanin"/>
            <w:sz w:val="28"/>
            <w:szCs w:val="28"/>
            <w:rtl/>
          </w:rPr>
          <w:t>چربی</w:t>
        </w:r>
      </w:hyperlink>
      <w:r w:rsidRPr="00FA2EB3">
        <w:rPr>
          <w:rFonts w:ascii="Cambria" w:hAnsi="Cambria" w:cs="Cambria" w:hint="cs"/>
          <w:sz w:val="28"/>
          <w:szCs w:val="28"/>
          <w:rtl/>
        </w:rPr>
        <w:t> </w:t>
      </w:r>
      <w:r w:rsidRPr="008917D1">
        <w:rPr>
          <w:rFonts w:ascii="Tahoma" w:hAnsi="Tahoma" w:cs="B Nazanin" w:hint="cs"/>
          <w:sz w:val="28"/>
          <w:szCs w:val="28"/>
          <w:rtl/>
        </w:rPr>
        <w:t>نامحلول‌اند</w:t>
      </w:r>
      <w:r w:rsidRPr="008917D1">
        <w:rPr>
          <w:rFonts w:ascii="Tahoma" w:hAnsi="Tahoma" w:cs="B Nazanin"/>
          <w:sz w:val="28"/>
          <w:szCs w:val="28"/>
          <w:rtl/>
        </w:rPr>
        <w:t xml:space="preserve"> </w:t>
      </w:r>
      <w:r w:rsidRPr="008917D1">
        <w:rPr>
          <w:rFonts w:ascii="Tahoma" w:hAnsi="Tahoma" w:cs="B Nazanin" w:hint="cs"/>
          <w:sz w:val="28"/>
          <w:szCs w:val="28"/>
          <w:rtl/>
        </w:rPr>
        <w:t>و</w:t>
      </w:r>
      <w:r w:rsidRPr="008917D1">
        <w:rPr>
          <w:rFonts w:ascii="Tahoma" w:hAnsi="Tahoma" w:cs="B Nazanin"/>
          <w:sz w:val="28"/>
          <w:szCs w:val="28"/>
          <w:rtl/>
        </w:rPr>
        <w:t xml:space="preserve"> </w:t>
      </w:r>
      <w:r w:rsidRPr="008917D1">
        <w:rPr>
          <w:rFonts w:ascii="Tahoma" w:hAnsi="Tahoma" w:cs="B Nazanin" w:hint="cs"/>
          <w:sz w:val="28"/>
          <w:szCs w:val="28"/>
          <w:rtl/>
        </w:rPr>
        <w:t>در</w:t>
      </w:r>
      <w:r w:rsidRPr="008917D1">
        <w:rPr>
          <w:rFonts w:ascii="Tahoma" w:hAnsi="Tahoma" w:cs="B Nazanin"/>
          <w:sz w:val="28"/>
          <w:szCs w:val="28"/>
          <w:rtl/>
        </w:rPr>
        <w:t xml:space="preserve"> </w:t>
      </w:r>
      <w:r w:rsidRPr="008917D1">
        <w:rPr>
          <w:rFonts w:ascii="Tahoma" w:hAnsi="Tahoma" w:cs="B Nazanin" w:hint="cs"/>
          <w:sz w:val="28"/>
          <w:szCs w:val="28"/>
          <w:rtl/>
        </w:rPr>
        <w:t>نتیجه</w:t>
      </w:r>
      <w:r w:rsidRPr="008917D1">
        <w:rPr>
          <w:rFonts w:ascii="Tahoma" w:hAnsi="Tahoma" w:cs="B Nazanin"/>
          <w:sz w:val="28"/>
          <w:szCs w:val="28"/>
          <w:rtl/>
        </w:rPr>
        <w:t xml:space="preserve"> </w:t>
      </w:r>
      <w:r w:rsidRPr="008917D1">
        <w:rPr>
          <w:rFonts w:ascii="Tahoma" w:hAnsi="Tahoma" w:cs="B Nazanin" w:hint="cs"/>
          <w:sz w:val="28"/>
          <w:szCs w:val="28"/>
          <w:rtl/>
        </w:rPr>
        <w:t>نمی‌توانند</w:t>
      </w:r>
      <w:r w:rsidRPr="008917D1">
        <w:rPr>
          <w:rFonts w:ascii="Tahoma" w:hAnsi="Tahoma" w:cs="B Nazanin"/>
          <w:sz w:val="28"/>
          <w:szCs w:val="28"/>
          <w:rtl/>
        </w:rPr>
        <w:t xml:space="preserve"> </w:t>
      </w:r>
      <w:r w:rsidRPr="008917D1">
        <w:rPr>
          <w:rFonts w:ascii="Tahoma" w:hAnsi="Tahoma" w:cs="B Nazanin" w:hint="cs"/>
          <w:sz w:val="28"/>
          <w:szCs w:val="28"/>
          <w:rtl/>
        </w:rPr>
        <w:t>از</w:t>
      </w:r>
      <w:r w:rsidRPr="00FA2EB3">
        <w:rPr>
          <w:rFonts w:ascii="Cambria" w:hAnsi="Cambria" w:cs="Cambria" w:hint="cs"/>
          <w:sz w:val="28"/>
          <w:szCs w:val="28"/>
          <w:rtl/>
        </w:rPr>
        <w:t> </w:t>
      </w:r>
      <w:hyperlink r:id="rId9" w:tooltip="غشای سلولی" w:history="1">
        <w:r w:rsidRPr="00FA2EB3">
          <w:rPr>
            <w:rFonts w:ascii="Tahoma" w:hAnsi="Tahoma" w:cs="B Nazanin"/>
            <w:sz w:val="28"/>
            <w:szCs w:val="28"/>
            <w:rtl/>
          </w:rPr>
          <w:t>پلاسمالمای سلولهای هدف</w:t>
        </w:r>
      </w:hyperlink>
      <w:r w:rsidRPr="00FA2EB3">
        <w:rPr>
          <w:rFonts w:ascii="Cambria" w:hAnsi="Cambria" w:cs="Cambria" w:hint="cs"/>
          <w:sz w:val="28"/>
          <w:szCs w:val="28"/>
          <w:rtl/>
        </w:rPr>
        <w:t> </w:t>
      </w:r>
      <w:r w:rsidRPr="008917D1">
        <w:rPr>
          <w:rFonts w:ascii="Tahoma" w:hAnsi="Tahoma" w:cs="B Nazanin" w:hint="cs"/>
          <w:sz w:val="28"/>
          <w:szCs w:val="28"/>
          <w:rtl/>
        </w:rPr>
        <w:t>عبور</w:t>
      </w:r>
      <w:r w:rsidRPr="008917D1">
        <w:rPr>
          <w:rFonts w:ascii="Tahoma" w:hAnsi="Tahoma" w:cs="B Nazanin"/>
          <w:sz w:val="28"/>
          <w:szCs w:val="28"/>
          <w:rtl/>
        </w:rPr>
        <w:t xml:space="preserve"> </w:t>
      </w:r>
      <w:r w:rsidRPr="008917D1">
        <w:rPr>
          <w:rFonts w:ascii="Tahoma" w:hAnsi="Tahoma" w:cs="B Nazanin" w:hint="cs"/>
          <w:sz w:val="28"/>
          <w:szCs w:val="28"/>
          <w:rtl/>
        </w:rPr>
        <w:t>کنند</w:t>
      </w:r>
      <w:r w:rsidRPr="008917D1">
        <w:rPr>
          <w:rFonts w:ascii="Tahoma" w:hAnsi="Tahoma" w:cs="B Nazanin"/>
          <w:sz w:val="28"/>
          <w:szCs w:val="28"/>
          <w:rtl/>
        </w:rPr>
        <w:t xml:space="preserve"> </w:t>
      </w:r>
      <w:r w:rsidRPr="008917D1">
        <w:rPr>
          <w:rFonts w:ascii="Tahoma" w:hAnsi="Tahoma" w:cs="B Nazanin" w:hint="cs"/>
          <w:sz w:val="28"/>
          <w:szCs w:val="28"/>
          <w:rtl/>
        </w:rPr>
        <w:t>با</w:t>
      </w:r>
      <w:r w:rsidRPr="008917D1">
        <w:rPr>
          <w:rFonts w:ascii="Tahoma" w:hAnsi="Tahoma" w:cs="B Nazanin"/>
          <w:sz w:val="28"/>
          <w:szCs w:val="28"/>
          <w:rtl/>
        </w:rPr>
        <w:t xml:space="preserve"> </w:t>
      </w:r>
      <w:r w:rsidRPr="008917D1">
        <w:rPr>
          <w:rFonts w:ascii="Tahoma" w:hAnsi="Tahoma" w:cs="B Nazanin" w:hint="cs"/>
          <w:sz w:val="28"/>
          <w:szCs w:val="28"/>
          <w:rtl/>
        </w:rPr>
        <w:t>تاثیر</w:t>
      </w:r>
      <w:r w:rsidRPr="008917D1">
        <w:rPr>
          <w:rFonts w:ascii="Tahoma" w:hAnsi="Tahoma" w:cs="B Nazanin"/>
          <w:sz w:val="28"/>
          <w:szCs w:val="28"/>
          <w:rtl/>
        </w:rPr>
        <w:t xml:space="preserve"> بر مولکولهای گیرنده‌های غشایی،</w:t>
      </w:r>
      <w:r w:rsidRPr="00FA2EB3">
        <w:rPr>
          <w:rFonts w:ascii="Cambria" w:hAnsi="Cambria" w:cs="Cambria" w:hint="cs"/>
          <w:sz w:val="28"/>
          <w:szCs w:val="28"/>
          <w:rtl/>
        </w:rPr>
        <w:t> </w:t>
      </w:r>
      <w:r w:rsidRPr="008917D1">
        <w:rPr>
          <w:rFonts w:ascii="Tahoma" w:hAnsi="Tahoma" w:cs="B Nazanin" w:hint="cs"/>
          <w:sz w:val="28"/>
          <w:szCs w:val="28"/>
          <w:rtl/>
        </w:rPr>
        <w:t>آدنیل</w:t>
      </w:r>
      <w:r w:rsidRPr="008917D1">
        <w:rPr>
          <w:rFonts w:ascii="Tahoma" w:hAnsi="Tahoma" w:cs="B Nazanin"/>
          <w:sz w:val="28"/>
          <w:szCs w:val="28"/>
          <w:rtl/>
        </w:rPr>
        <w:t xml:space="preserve"> </w:t>
      </w:r>
      <w:r w:rsidRPr="008917D1">
        <w:rPr>
          <w:rFonts w:ascii="Tahoma" w:hAnsi="Tahoma" w:cs="B Nazanin" w:hint="cs"/>
          <w:sz w:val="28"/>
          <w:szCs w:val="28"/>
          <w:rtl/>
        </w:rPr>
        <w:t>سیکلاز</w:t>
      </w:r>
      <w:r w:rsidRPr="00FA2EB3">
        <w:rPr>
          <w:rFonts w:ascii="Cambria" w:hAnsi="Cambria" w:cs="Cambria" w:hint="cs"/>
          <w:sz w:val="28"/>
          <w:szCs w:val="28"/>
          <w:rtl/>
        </w:rPr>
        <w:t> </w:t>
      </w:r>
      <w:r w:rsidRPr="008917D1">
        <w:rPr>
          <w:rFonts w:ascii="Tahoma" w:hAnsi="Tahoma" w:cs="B Nazanin" w:hint="cs"/>
          <w:sz w:val="28"/>
          <w:szCs w:val="28"/>
          <w:rtl/>
        </w:rPr>
        <w:t>را</w:t>
      </w:r>
      <w:r w:rsidRPr="008917D1">
        <w:rPr>
          <w:rFonts w:ascii="Tahoma" w:hAnsi="Tahoma" w:cs="B Nazanin"/>
          <w:sz w:val="28"/>
          <w:szCs w:val="28"/>
          <w:rtl/>
        </w:rPr>
        <w:t xml:space="preserve"> </w:t>
      </w:r>
      <w:r w:rsidRPr="008917D1">
        <w:rPr>
          <w:rFonts w:ascii="Tahoma" w:hAnsi="Tahoma" w:cs="B Nazanin" w:hint="cs"/>
          <w:sz w:val="28"/>
          <w:szCs w:val="28"/>
          <w:rtl/>
        </w:rPr>
        <w:t>فعال</w:t>
      </w:r>
      <w:r w:rsidRPr="008917D1">
        <w:rPr>
          <w:rFonts w:ascii="Tahoma" w:hAnsi="Tahoma" w:cs="B Nazanin"/>
          <w:sz w:val="28"/>
          <w:szCs w:val="28"/>
          <w:rtl/>
        </w:rPr>
        <w:t xml:space="preserve"> </w:t>
      </w:r>
      <w:r w:rsidRPr="008917D1">
        <w:rPr>
          <w:rFonts w:ascii="Tahoma" w:hAnsi="Tahoma" w:cs="B Nazanin" w:hint="cs"/>
          <w:sz w:val="28"/>
          <w:szCs w:val="28"/>
          <w:rtl/>
        </w:rPr>
        <w:t>می‌کنند</w:t>
      </w:r>
      <w:r w:rsidRPr="008917D1">
        <w:rPr>
          <w:rFonts w:ascii="Tahoma" w:hAnsi="Tahoma" w:cs="B Nazanin"/>
          <w:sz w:val="28"/>
          <w:szCs w:val="28"/>
          <w:rtl/>
        </w:rPr>
        <w:t xml:space="preserve"> </w:t>
      </w:r>
      <w:r w:rsidRPr="008917D1">
        <w:rPr>
          <w:rFonts w:ascii="Tahoma" w:hAnsi="Tahoma" w:cs="B Nazanin" w:hint="cs"/>
          <w:sz w:val="28"/>
          <w:szCs w:val="28"/>
          <w:rtl/>
        </w:rPr>
        <w:t>و</w:t>
      </w:r>
      <w:r w:rsidRPr="008917D1">
        <w:rPr>
          <w:rFonts w:ascii="Tahoma" w:hAnsi="Tahoma" w:cs="B Nazanin"/>
          <w:sz w:val="28"/>
          <w:szCs w:val="28"/>
          <w:rtl/>
        </w:rPr>
        <w:t xml:space="preserve"> </w:t>
      </w:r>
      <w:r w:rsidRPr="008917D1">
        <w:rPr>
          <w:rFonts w:ascii="Tahoma" w:hAnsi="Tahoma" w:cs="B Nazanin" w:hint="cs"/>
          <w:sz w:val="28"/>
          <w:szCs w:val="28"/>
          <w:rtl/>
        </w:rPr>
        <w:t>به</w:t>
      </w:r>
      <w:r w:rsidRPr="008917D1">
        <w:rPr>
          <w:rFonts w:ascii="Tahoma" w:hAnsi="Tahoma" w:cs="B Nazanin"/>
          <w:sz w:val="28"/>
          <w:szCs w:val="28"/>
          <w:rtl/>
        </w:rPr>
        <w:t xml:space="preserve"> </w:t>
      </w:r>
      <w:r w:rsidRPr="008917D1">
        <w:rPr>
          <w:rFonts w:ascii="Tahoma" w:hAnsi="Tahoma" w:cs="B Nazanin" w:hint="cs"/>
          <w:sz w:val="28"/>
          <w:szCs w:val="28"/>
          <w:rtl/>
        </w:rPr>
        <w:t>این</w:t>
      </w:r>
      <w:r w:rsidRPr="008917D1">
        <w:rPr>
          <w:rFonts w:ascii="Tahoma" w:hAnsi="Tahoma" w:cs="B Nazanin"/>
          <w:sz w:val="28"/>
          <w:szCs w:val="28"/>
          <w:rtl/>
        </w:rPr>
        <w:t xml:space="preserve"> </w:t>
      </w:r>
      <w:r w:rsidRPr="008917D1">
        <w:rPr>
          <w:rFonts w:ascii="Tahoma" w:hAnsi="Tahoma" w:cs="B Nazanin" w:hint="cs"/>
          <w:sz w:val="28"/>
          <w:szCs w:val="28"/>
          <w:rtl/>
        </w:rPr>
        <w:t>طریق</w:t>
      </w:r>
      <w:r w:rsidRPr="008917D1">
        <w:rPr>
          <w:rFonts w:ascii="Tahoma" w:hAnsi="Tahoma" w:cs="B Nazanin"/>
          <w:sz w:val="28"/>
          <w:szCs w:val="28"/>
          <w:rtl/>
        </w:rPr>
        <w:t xml:space="preserve"> </w:t>
      </w:r>
      <w:r w:rsidRPr="008917D1">
        <w:rPr>
          <w:rFonts w:ascii="Tahoma" w:hAnsi="Tahoma" w:cs="B Nazanin" w:hint="cs"/>
          <w:sz w:val="28"/>
          <w:szCs w:val="28"/>
          <w:rtl/>
        </w:rPr>
        <w:t>می</w:t>
      </w:r>
      <w:r w:rsidRPr="008917D1">
        <w:rPr>
          <w:rFonts w:ascii="Tahoma" w:hAnsi="Tahoma" w:cs="B Nazanin"/>
          <w:sz w:val="28"/>
          <w:szCs w:val="28"/>
          <w:rtl/>
        </w:rPr>
        <w:t xml:space="preserve"> </w:t>
      </w:r>
      <w:r w:rsidRPr="008917D1">
        <w:rPr>
          <w:rFonts w:ascii="Tahoma" w:hAnsi="Tahoma" w:cs="B Nazanin" w:hint="cs"/>
          <w:sz w:val="28"/>
          <w:szCs w:val="28"/>
          <w:rtl/>
        </w:rPr>
        <w:t>تواند</w:t>
      </w:r>
      <w:r w:rsidRPr="008917D1">
        <w:rPr>
          <w:rFonts w:ascii="Tahoma" w:hAnsi="Tahoma" w:cs="B Nazanin"/>
          <w:sz w:val="28"/>
          <w:szCs w:val="28"/>
          <w:rtl/>
        </w:rPr>
        <w:t xml:space="preserve"> </w:t>
      </w:r>
      <w:r w:rsidRPr="008917D1">
        <w:rPr>
          <w:rFonts w:ascii="Tahoma" w:hAnsi="Tahoma" w:cs="B Nazanin" w:hint="cs"/>
          <w:sz w:val="28"/>
          <w:szCs w:val="28"/>
          <w:rtl/>
        </w:rPr>
        <w:t>برای</w:t>
      </w:r>
      <w:r w:rsidRPr="008917D1">
        <w:rPr>
          <w:rFonts w:ascii="Tahoma" w:hAnsi="Tahoma" w:cs="B Nazanin"/>
          <w:sz w:val="28"/>
          <w:szCs w:val="28"/>
          <w:rtl/>
        </w:rPr>
        <w:t xml:space="preserve"> </w:t>
      </w:r>
      <w:r w:rsidRPr="008917D1">
        <w:rPr>
          <w:rFonts w:ascii="Tahoma" w:hAnsi="Tahoma" w:cs="B Nazanin" w:hint="cs"/>
          <w:sz w:val="28"/>
          <w:szCs w:val="28"/>
          <w:rtl/>
        </w:rPr>
        <w:t>دیگر</w:t>
      </w:r>
      <w:r w:rsidRPr="008917D1">
        <w:rPr>
          <w:rFonts w:ascii="Tahoma" w:hAnsi="Tahoma" w:cs="B Nazanin"/>
          <w:sz w:val="28"/>
          <w:szCs w:val="28"/>
          <w:rtl/>
        </w:rPr>
        <w:t xml:space="preserve"> </w:t>
      </w:r>
      <w:r w:rsidRPr="008917D1">
        <w:rPr>
          <w:rFonts w:ascii="Tahoma" w:hAnsi="Tahoma" w:cs="B Nazanin" w:hint="cs"/>
          <w:sz w:val="28"/>
          <w:szCs w:val="28"/>
          <w:rtl/>
        </w:rPr>
        <w:t>اعضا</w:t>
      </w:r>
      <w:r w:rsidRPr="008917D1">
        <w:rPr>
          <w:rFonts w:ascii="Tahoma" w:hAnsi="Tahoma" w:cs="B Nazanin"/>
          <w:sz w:val="28"/>
          <w:szCs w:val="28"/>
          <w:rtl/>
        </w:rPr>
        <w:t xml:space="preserve"> </w:t>
      </w:r>
      <w:r w:rsidRPr="008917D1">
        <w:rPr>
          <w:rFonts w:ascii="Tahoma" w:hAnsi="Tahoma" w:cs="B Nazanin" w:hint="cs"/>
          <w:sz w:val="28"/>
          <w:szCs w:val="28"/>
          <w:rtl/>
        </w:rPr>
        <w:t>در</w:t>
      </w:r>
      <w:r w:rsidR="006506D5">
        <w:rPr>
          <w:rFonts w:ascii="Tahoma" w:hAnsi="Tahoma" w:cs="B Nazanin" w:hint="cs"/>
          <w:sz w:val="28"/>
          <w:szCs w:val="28"/>
          <w:rtl/>
        </w:rPr>
        <w:t xml:space="preserve"> </w:t>
      </w:r>
      <w:r w:rsidRPr="008917D1">
        <w:rPr>
          <w:rFonts w:ascii="Tahoma" w:hAnsi="Tahoma" w:cs="B Nazanin" w:hint="cs"/>
          <w:sz w:val="28"/>
          <w:szCs w:val="28"/>
          <w:rtl/>
        </w:rPr>
        <w:t>بدن</w:t>
      </w:r>
      <w:r w:rsidRPr="008917D1">
        <w:rPr>
          <w:rFonts w:ascii="Tahoma" w:hAnsi="Tahoma" w:cs="B Nazanin"/>
          <w:sz w:val="28"/>
          <w:szCs w:val="28"/>
          <w:rtl/>
        </w:rPr>
        <w:t xml:space="preserve"> </w:t>
      </w:r>
      <w:r w:rsidRPr="008917D1">
        <w:rPr>
          <w:rFonts w:ascii="Tahoma" w:hAnsi="Tahoma" w:cs="B Nazanin" w:hint="cs"/>
          <w:sz w:val="28"/>
          <w:szCs w:val="28"/>
          <w:rtl/>
        </w:rPr>
        <w:t>برنامه</w:t>
      </w:r>
      <w:r w:rsidRPr="008917D1">
        <w:rPr>
          <w:rFonts w:ascii="Tahoma" w:hAnsi="Tahoma" w:cs="B Nazanin"/>
          <w:sz w:val="28"/>
          <w:szCs w:val="28"/>
          <w:rtl/>
        </w:rPr>
        <w:t xml:space="preserve"> </w:t>
      </w:r>
      <w:r w:rsidRPr="008917D1">
        <w:rPr>
          <w:rFonts w:ascii="Tahoma" w:hAnsi="Tahoma" w:cs="B Nazanin" w:hint="cs"/>
          <w:sz w:val="28"/>
          <w:szCs w:val="28"/>
          <w:rtl/>
        </w:rPr>
        <w:t>تعیین</w:t>
      </w:r>
      <w:r w:rsidRPr="008917D1">
        <w:rPr>
          <w:rFonts w:ascii="Tahoma" w:hAnsi="Tahoma" w:cs="B Nazanin"/>
          <w:sz w:val="28"/>
          <w:szCs w:val="28"/>
          <w:rtl/>
        </w:rPr>
        <w:t xml:space="preserve"> </w:t>
      </w:r>
      <w:r w:rsidRPr="008917D1">
        <w:rPr>
          <w:rFonts w:ascii="Tahoma" w:hAnsi="Tahoma" w:cs="B Nazanin" w:hint="cs"/>
          <w:sz w:val="28"/>
          <w:szCs w:val="28"/>
          <w:rtl/>
        </w:rPr>
        <w:t>کند</w:t>
      </w:r>
      <w:r w:rsidRPr="008917D1">
        <w:rPr>
          <w:rFonts w:ascii="Tahoma" w:hAnsi="Tahoma" w:cs="B Nazanin"/>
          <w:sz w:val="28"/>
          <w:szCs w:val="28"/>
          <w:rtl/>
        </w:rPr>
        <w:t xml:space="preserve"> </w:t>
      </w:r>
      <w:r w:rsidRPr="008917D1">
        <w:rPr>
          <w:rFonts w:ascii="Tahoma" w:hAnsi="Tahoma" w:cs="B Nazanin" w:hint="cs"/>
          <w:sz w:val="28"/>
          <w:szCs w:val="28"/>
          <w:rtl/>
        </w:rPr>
        <w:t>مثلا</w:t>
      </w:r>
      <w:r w:rsidRPr="008917D1">
        <w:rPr>
          <w:rFonts w:ascii="Tahoma" w:hAnsi="Tahoma" w:cs="B Nazanin"/>
          <w:sz w:val="28"/>
          <w:szCs w:val="28"/>
          <w:rtl/>
        </w:rPr>
        <w:t xml:space="preserve"> </w:t>
      </w:r>
      <w:r w:rsidRPr="008917D1">
        <w:rPr>
          <w:rFonts w:ascii="Tahoma" w:hAnsi="Tahoma" w:cs="B Nazanin" w:hint="cs"/>
          <w:sz w:val="28"/>
          <w:szCs w:val="28"/>
          <w:rtl/>
        </w:rPr>
        <w:t>اینکه</w:t>
      </w:r>
      <w:r w:rsidRPr="008917D1">
        <w:rPr>
          <w:rFonts w:ascii="Tahoma" w:hAnsi="Tahoma" w:cs="B Nazanin"/>
          <w:sz w:val="28"/>
          <w:szCs w:val="28"/>
          <w:rtl/>
        </w:rPr>
        <w:t xml:space="preserve"> </w:t>
      </w:r>
      <w:r w:rsidRPr="008917D1">
        <w:rPr>
          <w:rFonts w:ascii="Tahoma" w:hAnsi="Tahoma" w:cs="B Nazanin" w:hint="cs"/>
          <w:sz w:val="28"/>
          <w:szCs w:val="28"/>
          <w:rtl/>
        </w:rPr>
        <w:t>در</w:t>
      </w:r>
      <w:r w:rsidRPr="008917D1">
        <w:rPr>
          <w:rFonts w:ascii="Tahoma" w:hAnsi="Tahoma" w:cs="B Nazanin"/>
          <w:sz w:val="28"/>
          <w:szCs w:val="28"/>
          <w:rtl/>
        </w:rPr>
        <w:t xml:space="preserve"> </w:t>
      </w:r>
      <w:r w:rsidRPr="008917D1">
        <w:rPr>
          <w:rFonts w:ascii="Tahoma" w:hAnsi="Tahoma" w:cs="B Nazanin" w:hint="cs"/>
          <w:sz w:val="28"/>
          <w:szCs w:val="28"/>
          <w:rtl/>
        </w:rPr>
        <w:t>چه</w:t>
      </w:r>
      <w:r w:rsidRPr="008917D1">
        <w:rPr>
          <w:rFonts w:ascii="Tahoma" w:hAnsi="Tahoma" w:cs="B Nazanin"/>
          <w:sz w:val="28"/>
          <w:szCs w:val="28"/>
          <w:rtl/>
        </w:rPr>
        <w:t xml:space="preserve"> </w:t>
      </w:r>
      <w:r w:rsidRPr="008917D1">
        <w:rPr>
          <w:rFonts w:ascii="Tahoma" w:hAnsi="Tahoma" w:cs="B Nazanin" w:hint="cs"/>
          <w:sz w:val="28"/>
          <w:szCs w:val="28"/>
          <w:rtl/>
        </w:rPr>
        <w:t>زمانی</w:t>
      </w:r>
      <w:r w:rsidRPr="008917D1">
        <w:rPr>
          <w:rFonts w:ascii="Tahoma" w:hAnsi="Tahoma" w:cs="B Nazanin"/>
          <w:sz w:val="28"/>
          <w:szCs w:val="28"/>
          <w:rtl/>
        </w:rPr>
        <w:t xml:space="preserve"> </w:t>
      </w:r>
      <w:r w:rsidRPr="008917D1">
        <w:rPr>
          <w:rFonts w:ascii="Tahoma" w:hAnsi="Tahoma" w:cs="B Nazanin" w:hint="cs"/>
          <w:sz w:val="28"/>
          <w:szCs w:val="28"/>
          <w:rtl/>
        </w:rPr>
        <w:t>بلوغ</w:t>
      </w:r>
      <w:r w:rsidRPr="008917D1">
        <w:rPr>
          <w:rFonts w:ascii="Tahoma" w:hAnsi="Tahoma" w:cs="B Nazanin"/>
          <w:sz w:val="28"/>
          <w:szCs w:val="28"/>
          <w:rtl/>
        </w:rPr>
        <w:t xml:space="preserve"> </w:t>
      </w:r>
      <w:r w:rsidRPr="008917D1">
        <w:rPr>
          <w:rFonts w:ascii="Tahoma" w:hAnsi="Tahoma" w:cs="B Nazanin" w:hint="cs"/>
          <w:sz w:val="28"/>
          <w:szCs w:val="28"/>
          <w:rtl/>
        </w:rPr>
        <w:t>شروع</w:t>
      </w:r>
      <w:r w:rsidRPr="008917D1">
        <w:rPr>
          <w:rFonts w:ascii="Tahoma" w:hAnsi="Tahoma" w:cs="B Nazanin"/>
          <w:sz w:val="28"/>
          <w:szCs w:val="28"/>
          <w:rtl/>
        </w:rPr>
        <w:t xml:space="preserve"> </w:t>
      </w:r>
      <w:r w:rsidRPr="008917D1">
        <w:rPr>
          <w:rFonts w:ascii="Tahoma" w:hAnsi="Tahoma" w:cs="B Nazanin" w:hint="cs"/>
          <w:sz w:val="28"/>
          <w:szCs w:val="28"/>
          <w:rtl/>
        </w:rPr>
        <w:t>می</w:t>
      </w:r>
      <w:r w:rsidRPr="008917D1">
        <w:rPr>
          <w:rFonts w:ascii="Tahoma" w:hAnsi="Tahoma" w:cs="B Nazanin"/>
          <w:sz w:val="28"/>
          <w:szCs w:val="28"/>
          <w:rtl/>
        </w:rPr>
        <w:t xml:space="preserve"> </w:t>
      </w:r>
      <w:r w:rsidRPr="008917D1">
        <w:rPr>
          <w:rFonts w:ascii="Tahoma" w:hAnsi="Tahoma" w:cs="B Nazanin" w:hint="cs"/>
          <w:sz w:val="28"/>
          <w:szCs w:val="28"/>
          <w:rtl/>
        </w:rPr>
        <w:t>شود</w:t>
      </w:r>
      <w:r w:rsidRPr="008917D1">
        <w:rPr>
          <w:rFonts w:ascii="Tahoma" w:hAnsi="Tahoma" w:cs="B Nazanin"/>
          <w:sz w:val="28"/>
          <w:szCs w:val="28"/>
          <w:rtl/>
        </w:rPr>
        <w:t xml:space="preserve"> </w:t>
      </w:r>
      <w:r w:rsidRPr="008917D1">
        <w:rPr>
          <w:rFonts w:ascii="Tahoma" w:hAnsi="Tahoma" w:cs="B Nazanin" w:hint="cs"/>
          <w:sz w:val="28"/>
          <w:szCs w:val="28"/>
          <w:rtl/>
        </w:rPr>
        <w:t>و</w:t>
      </w:r>
      <w:r w:rsidRPr="008917D1">
        <w:rPr>
          <w:rFonts w:ascii="Tahoma" w:hAnsi="Tahoma" w:cs="B Nazanin"/>
          <w:sz w:val="28"/>
          <w:szCs w:val="28"/>
          <w:rtl/>
        </w:rPr>
        <w:t xml:space="preserve"> </w:t>
      </w:r>
      <w:r w:rsidRPr="008917D1">
        <w:rPr>
          <w:rFonts w:ascii="Tahoma" w:hAnsi="Tahoma" w:cs="B Nazanin" w:hint="cs"/>
          <w:sz w:val="28"/>
          <w:szCs w:val="28"/>
          <w:rtl/>
        </w:rPr>
        <w:t>یا</w:t>
      </w:r>
      <w:r w:rsidRPr="008917D1">
        <w:rPr>
          <w:rFonts w:ascii="Tahoma" w:hAnsi="Tahoma" w:cs="B Nazanin"/>
          <w:sz w:val="28"/>
          <w:szCs w:val="28"/>
          <w:rtl/>
        </w:rPr>
        <w:t xml:space="preserve"> </w:t>
      </w:r>
      <w:r w:rsidRPr="008917D1">
        <w:rPr>
          <w:rFonts w:ascii="Tahoma" w:hAnsi="Tahoma" w:cs="B Nazanin" w:hint="cs"/>
          <w:sz w:val="28"/>
          <w:szCs w:val="28"/>
          <w:rtl/>
        </w:rPr>
        <w:t>جذب</w:t>
      </w:r>
      <w:r w:rsidRPr="008917D1">
        <w:rPr>
          <w:rFonts w:ascii="Tahoma" w:hAnsi="Tahoma" w:cs="B Nazanin"/>
          <w:sz w:val="28"/>
          <w:szCs w:val="28"/>
          <w:rtl/>
        </w:rPr>
        <w:t xml:space="preserve"> </w:t>
      </w:r>
      <w:r w:rsidRPr="008917D1">
        <w:rPr>
          <w:rFonts w:ascii="Tahoma" w:hAnsi="Tahoma" w:cs="B Nazanin" w:hint="cs"/>
          <w:sz w:val="28"/>
          <w:szCs w:val="28"/>
          <w:rtl/>
        </w:rPr>
        <w:t>کلسیم</w:t>
      </w:r>
      <w:r w:rsidRPr="008917D1">
        <w:rPr>
          <w:rFonts w:ascii="Tahoma" w:hAnsi="Tahoma" w:cs="B Nazanin"/>
          <w:sz w:val="28"/>
          <w:szCs w:val="28"/>
          <w:rtl/>
        </w:rPr>
        <w:t xml:space="preserve"> </w:t>
      </w:r>
      <w:r w:rsidRPr="008917D1">
        <w:rPr>
          <w:rFonts w:ascii="Tahoma" w:hAnsi="Tahoma" w:cs="B Nazanin" w:hint="cs"/>
          <w:sz w:val="28"/>
          <w:szCs w:val="28"/>
          <w:rtl/>
        </w:rPr>
        <w:t>تا</w:t>
      </w:r>
      <w:r w:rsidRPr="008917D1">
        <w:rPr>
          <w:rFonts w:ascii="Tahoma" w:hAnsi="Tahoma" w:cs="B Nazanin"/>
          <w:sz w:val="28"/>
          <w:szCs w:val="28"/>
          <w:rtl/>
        </w:rPr>
        <w:t xml:space="preserve"> </w:t>
      </w:r>
      <w:r w:rsidRPr="008917D1">
        <w:rPr>
          <w:rFonts w:ascii="Tahoma" w:hAnsi="Tahoma" w:cs="B Nazanin" w:hint="cs"/>
          <w:sz w:val="28"/>
          <w:szCs w:val="28"/>
          <w:rtl/>
        </w:rPr>
        <w:t>چه</w:t>
      </w:r>
      <w:r w:rsidRPr="008917D1">
        <w:rPr>
          <w:rFonts w:ascii="Tahoma" w:hAnsi="Tahoma" w:cs="B Nazanin"/>
          <w:sz w:val="28"/>
          <w:szCs w:val="28"/>
          <w:rtl/>
        </w:rPr>
        <w:t xml:space="preserve"> </w:t>
      </w:r>
      <w:r w:rsidRPr="008917D1">
        <w:rPr>
          <w:rFonts w:ascii="Tahoma" w:hAnsi="Tahoma" w:cs="B Nazanin" w:hint="cs"/>
          <w:sz w:val="28"/>
          <w:szCs w:val="28"/>
          <w:rtl/>
        </w:rPr>
        <w:t>زمانی</w:t>
      </w:r>
      <w:r w:rsidRPr="008917D1">
        <w:rPr>
          <w:rFonts w:ascii="Tahoma" w:hAnsi="Tahoma" w:cs="B Nazanin"/>
          <w:sz w:val="28"/>
          <w:szCs w:val="28"/>
          <w:rtl/>
        </w:rPr>
        <w:t xml:space="preserve"> </w:t>
      </w:r>
      <w:r w:rsidRPr="008917D1">
        <w:rPr>
          <w:rFonts w:ascii="Tahoma" w:hAnsi="Tahoma" w:cs="B Nazanin" w:hint="cs"/>
          <w:sz w:val="28"/>
          <w:szCs w:val="28"/>
          <w:rtl/>
        </w:rPr>
        <w:t>ادامه</w:t>
      </w:r>
      <w:r w:rsidRPr="008917D1">
        <w:rPr>
          <w:rFonts w:ascii="Tahoma" w:hAnsi="Tahoma" w:cs="B Nazanin"/>
          <w:sz w:val="28"/>
          <w:szCs w:val="28"/>
          <w:rtl/>
        </w:rPr>
        <w:t xml:space="preserve"> </w:t>
      </w:r>
      <w:r w:rsidRPr="008917D1">
        <w:rPr>
          <w:rFonts w:ascii="Tahoma" w:hAnsi="Tahoma" w:cs="B Nazanin" w:hint="cs"/>
          <w:sz w:val="28"/>
          <w:szCs w:val="28"/>
          <w:rtl/>
        </w:rPr>
        <w:t>داشته</w:t>
      </w:r>
      <w:r w:rsidRPr="008917D1">
        <w:rPr>
          <w:rFonts w:ascii="Tahoma" w:hAnsi="Tahoma" w:cs="B Nazanin"/>
          <w:sz w:val="28"/>
          <w:szCs w:val="28"/>
          <w:rtl/>
        </w:rPr>
        <w:t xml:space="preserve"> </w:t>
      </w:r>
      <w:r w:rsidRPr="008917D1">
        <w:rPr>
          <w:rFonts w:ascii="Tahoma" w:hAnsi="Tahoma" w:cs="B Nazanin" w:hint="cs"/>
          <w:sz w:val="28"/>
          <w:szCs w:val="28"/>
          <w:rtl/>
        </w:rPr>
        <w:lastRenderedPageBreak/>
        <w:t>باشد</w:t>
      </w:r>
      <w:r w:rsidRPr="008917D1">
        <w:rPr>
          <w:rFonts w:ascii="Tahoma" w:hAnsi="Tahoma" w:cs="B Nazanin"/>
          <w:sz w:val="28"/>
          <w:szCs w:val="28"/>
          <w:rtl/>
        </w:rPr>
        <w:t xml:space="preserve"> (</w:t>
      </w:r>
      <w:r w:rsidRPr="008917D1">
        <w:rPr>
          <w:rFonts w:ascii="Tahoma" w:hAnsi="Tahoma" w:cs="B Nazanin" w:hint="cs"/>
          <w:sz w:val="28"/>
          <w:szCs w:val="28"/>
          <w:rtl/>
        </w:rPr>
        <w:t>جهت</w:t>
      </w:r>
      <w:r w:rsidRPr="008917D1">
        <w:rPr>
          <w:rFonts w:ascii="Tahoma" w:hAnsi="Tahoma" w:cs="B Nazanin"/>
          <w:sz w:val="28"/>
          <w:szCs w:val="28"/>
          <w:rtl/>
        </w:rPr>
        <w:t xml:space="preserve"> </w:t>
      </w:r>
      <w:r w:rsidRPr="008917D1">
        <w:rPr>
          <w:rFonts w:ascii="Tahoma" w:hAnsi="Tahoma" w:cs="B Nazanin" w:hint="cs"/>
          <w:sz w:val="28"/>
          <w:szCs w:val="28"/>
          <w:rtl/>
        </w:rPr>
        <w:t>استحکام</w:t>
      </w:r>
      <w:r w:rsidRPr="008917D1">
        <w:rPr>
          <w:rFonts w:ascii="Tahoma" w:hAnsi="Tahoma" w:cs="B Nazanin"/>
          <w:sz w:val="28"/>
          <w:szCs w:val="28"/>
          <w:rtl/>
        </w:rPr>
        <w:t xml:space="preserve"> </w:t>
      </w:r>
      <w:r w:rsidRPr="008917D1">
        <w:rPr>
          <w:rFonts w:ascii="Tahoma" w:hAnsi="Tahoma" w:cs="B Nazanin" w:hint="cs"/>
          <w:sz w:val="28"/>
          <w:szCs w:val="28"/>
          <w:rtl/>
        </w:rPr>
        <w:t>استخوان‌ها</w:t>
      </w:r>
      <w:r w:rsidRPr="008917D1">
        <w:rPr>
          <w:rFonts w:ascii="Tahoma" w:hAnsi="Tahoma" w:cs="B Nazanin"/>
          <w:sz w:val="28"/>
          <w:szCs w:val="28"/>
          <w:rtl/>
        </w:rPr>
        <w:t xml:space="preserve">) </w:t>
      </w:r>
      <w:r w:rsidRPr="008917D1">
        <w:rPr>
          <w:rFonts w:ascii="Tahoma" w:hAnsi="Tahoma" w:cs="B Nazanin" w:hint="cs"/>
          <w:sz w:val="28"/>
          <w:szCs w:val="28"/>
          <w:rtl/>
        </w:rPr>
        <w:t>و</w:t>
      </w:r>
      <w:r w:rsidRPr="008917D1">
        <w:rPr>
          <w:rFonts w:ascii="Tahoma" w:hAnsi="Tahoma" w:cs="B Nazanin"/>
          <w:sz w:val="28"/>
          <w:szCs w:val="28"/>
          <w:rtl/>
        </w:rPr>
        <w:t xml:space="preserve"> </w:t>
      </w:r>
      <w:r w:rsidRPr="008917D1">
        <w:rPr>
          <w:rFonts w:ascii="Tahoma" w:hAnsi="Tahoma" w:cs="B Nazanin" w:hint="cs"/>
          <w:sz w:val="28"/>
          <w:szCs w:val="28"/>
          <w:rtl/>
        </w:rPr>
        <w:t>از</w:t>
      </w:r>
      <w:r w:rsidRPr="008917D1">
        <w:rPr>
          <w:rFonts w:ascii="Tahoma" w:hAnsi="Tahoma" w:cs="B Nazanin"/>
          <w:sz w:val="28"/>
          <w:szCs w:val="28"/>
          <w:rtl/>
        </w:rPr>
        <w:t xml:space="preserve"> </w:t>
      </w:r>
      <w:r w:rsidRPr="008917D1">
        <w:rPr>
          <w:rFonts w:ascii="Tahoma" w:hAnsi="Tahoma" w:cs="B Nazanin" w:hint="cs"/>
          <w:sz w:val="28"/>
          <w:szCs w:val="28"/>
          <w:rtl/>
        </w:rPr>
        <w:t>چه</w:t>
      </w:r>
      <w:r w:rsidRPr="008917D1">
        <w:rPr>
          <w:rFonts w:ascii="Tahoma" w:hAnsi="Tahoma" w:cs="B Nazanin"/>
          <w:sz w:val="28"/>
          <w:szCs w:val="28"/>
          <w:rtl/>
        </w:rPr>
        <w:t xml:space="preserve"> </w:t>
      </w:r>
      <w:r w:rsidRPr="008917D1">
        <w:rPr>
          <w:rFonts w:ascii="Tahoma" w:hAnsi="Tahoma" w:cs="B Nazanin" w:hint="cs"/>
          <w:sz w:val="28"/>
          <w:szCs w:val="28"/>
          <w:rtl/>
        </w:rPr>
        <w:t>زمانی</w:t>
      </w:r>
      <w:r w:rsidRPr="008917D1">
        <w:rPr>
          <w:rFonts w:ascii="Tahoma" w:hAnsi="Tahoma" w:cs="B Nazanin"/>
          <w:sz w:val="28"/>
          <w:szCs w:val="28"/>
          <w:rtl/>
        </w:rPr>
        <w:t xml:space="preserve"> </w:t>
      </w:r>
      <w:r w:rsidRPr="008917D1">
        <w:rPr>
          <w:rFonts w:ascii="Tahoma" w:hAnsi="Tahoma" w:cs="B Nazanin" w:hint="cs"/>
          <w:sz w:val="28"/>
          <w:szCs w:val="28"/>
          <w:rtl/>
        </w:rPr>
        <w:t>دفع</w:t>
      </w:r>
      <w:r w:rsidRPr="008917D1">
        <w:rPr>
          <w:rFonts w:ascii="Tahoma" w:hAnsi="Tahoma" w:cs="B Nazanin"/>
          <w:sz w:val="28"/>
          <w:szCs w:val="28"/>
          <w:rtl/>
        </w:rPr>
        <w:t xml:space="preserve"> </w:t>
      </w:r>
      <w:r w:rsidRPr="008917D1">
        <w:rPr>
          <w:rFonts w:ascii="Tahoma" w:hAnsi="Tahoma" w:cs="B Nazanin" w:hint="cs"/>
          <w:sz w:val="28"/>
          <w:szCs w:val="28"/>
          <w:rtl/>
        </w:rPr>
        <w:t>کلسیم</w:t>
      </w:r>
      <w:r w:rsidRPr="008917D1">
        <w:rPr>
          <w:rFonts w:ascii="Tahoma" w:hAnsi="Tahoma" w:cs="B Nazanin"/>
          <w:sz w:val="28"/>
          <w:szCs w:val="28"/>
          <w:rtl/>
        </w:rPr>
        <w:t xml:space="preserve"> </w:t>
      </w:r>
      <w:r w:rsidRPr="008917D1">
        <w:rPr>
          <w:rFonts w:ascii="Tahoma" w:hAnsi="Tahoma" w:cs="B Nazanin" w:hint="cs"/>
          <w:sz w:val="28"/>
          <w:szCs w:val="28"/>
          <w:rtl/>
        </w:rPr>
        <w:t>ت</w:t>
      </w:r>
      <w:r w:rsidRPr="008917D1">
        <w:rPr>
          <w:rFonts w:ascii="Tahoma" w:hAnsi="Tahoma" w:cs="B Nazanin"/>
          <w:sz w:val="28"/>
          <w:szCs w:val="28"/>
          <w:rtl/>
        </w:rPr>
        <w:t>وسط کلیه‌ها آغاز گردد</w:t>
      </w:r>
      <w:r w:rsidR="006506D5">
        <w:rPr>
          <w:rFonts w:ascii="Tahoma" w:hAnsi="Tahoma" w:cs="B Nazanin" w:hint="cs"/>
          <w:sz w:val="28"/>
          <w:szCs w:val="28"/>
          <w:rtl/>
        </w:rPr>
        <w:t xml:space="preserve"> </w:t>
      </w:r>
      <w:r w:rsidRPr="008917D1">
        <w:rPr>
          <w:rFonts w:ascii="Tahoma" w:hAnsi="Tahoma" w:cs="B Nazanin"/>
          <w:sz w:val="28"/>
          <w:szCs w:val="28"/>
          <w:rtl/>
        </w:rPr>
        <w:t>(پوکی استخوان). در این رابطه می توان به غده تیروئید مسئول تولید و ترشح هورمون‌هایی بنام‌های تیروکسین</w:t>
      </w:r>
      <w:r w:rsidRPr="008917D1">
        <w:rPr>
          <w:rFonts w:ascii="Cambria" w:hAnsi="Cambria" w:cs="Cambria" w:hint="cs"/>
          <w:sz w:val="28"/>
          <w:szCs w:val="28"/>
          <w:rtl/>
        </w:rPr>
        <w:t> </w:t>
      </w:r>
      <w:r w:rsidRPr="008917D1">
        <w:rPr>
          <w:rFonts w:ascii="Tahoma" w:hAnsi="Tahoma" w:cs="B Nazanin" w:hint="cs"/>
          <w:sz w:val="28"/>
          <w:szCs w:val="28"/>
          <w:rtl/>
        </w:rPr>
        <w:t>و</w:t>
      </w:r>
      <w:r w:rsidRPr="008917D1">
        <w:rPr>
          <w:rFonts w:ascii="Tahoma" w:hAnsi="Tahoma" w:cs="B Nazanin"/>
          <w:sz w:val="28"/>
          <w:szCs w:val="28"/>
          <w:rtl/>
        </w:rPr>
        <w:t xml:space="preserve"> </w:t>
      </w:r>
      <w:r w:rsidRPr="008917D1">
        <w:rPr>
          <w:rFonts w:ascii="Tahoma" w:hAnsi="Tahoma" w:cs="B Nazanin" w:hint="cs"/>
          <w:sz w:val="28"/>
          <w:szCs w:val="28"/>
          <w:rtl/>
        </w:rPr>
        <w:t>تری‌یدوتیروئین</w:t>
      </w:r>
      <w:r w:rsidRPr="008917D1">
        <w:rPr>
          <w:rFonts w:ascii="Tahoma" w:hAnsi="Tahoma" w:cs="B Nazanin"/>
          <w:sz w:val="28"/>
          <w:szCs w:val="28"/>
          <w:rtl/>
        </w:rPr>
        <w:t xml:space="preserve"> </w:t>
      </w:r>
      <w:r w:rsidRPr="008917D1">
        <w:rPr>
          <w:rFonts w:ascii="Tahoma" w:hAnsi="Tahoma" w:cs="B Nazanin" w:hint="cs"/>
          <w:sz w:val="28"/>
          <w:szCs w:val="28"/>
          <w:rtl/>
        </w:rPr>
        <w:t>هست</w:t>
      </w:r>
      <w:r w:rsidRPr="008917D1">
        <w:rPr>
          <w:rFonts w:ascii="Tahoma" w:hAnsi="Tahoma" w:cs="B Nazanin"/>
          <w:sz w:val="28"/>
          <w:szCs w:val="28"/>
          <w:rtl/>
        </w:rPr>
        <w:t xml:space="preserve"> </w:t>
      </w:r>
      <w:r w:rsidRPr="008917D1">
        <w:rPr>
          <w:rFonts w:ascii="Tahoma" w:hAnsi="Tahoma" w:cs="B Nazanin" w:hint="cs"/>
          <w:sz w:val="28"/>
          <w:szCs w:val="28"/>
          <w:rtl/>
        </w:rPr>
        <w:t>اشاره</w:t>
      </w:r>
      <w:r w:rsidRPr="008917D1">
        <w:rPr>
          <w:rFonts w:ascii="Tahoma" w:hAnsi="Tahoma" w:cs="B Nazanin"/>
          <w:sz w:val="28"/>
          <w:szCs w:val="28"/>
          <w:rtl/>
        </w:rPr>
        <w:t xml:space="preserve"> </w:t>
      </w:r>
      <w:r w:rsidRPr="008917D1">
        <w:rPr>
          <w:rFonts w:ascii="Tahoma" w:hAnsi="Tahoma" w:cs="B Nazanin" w:hint="cs"/>
          <w:sz w:val="28"/>
          <w:szCs w:val="28"/>
          <w:rtl/>
        </w:rPr>
        <w:t>کرد</w:t>
      </w:r>
      <w:r w:rsidRPr="008917D1">
        <w:rPr>
          <w:rFonts w:ascii="Tahoma" w:hAnsi="Tahoma" w:cs="B Nazanin"/>
          <w:sz w:val="28"/>
          <w:szCs w:val="28"/>
          <w:rtl/>
        </w:rPr>
        <w:t xml:space="preserve"> </w:t>
      </w:r>
      <w:r w:rsidRPr="008917D1">
        <w:rPr>
          <w:rFonts w:ascii="Tahoma" w:hAnsi="Tahoma" w:cs="B Nazanin" w:hint="cs"/>
          <w:sz w:val="28"/>
          <w:szCs w:val="28"/>
          <w:rtl/>
        </w:rPr>
        <w:t>که</w:t>
      </w:r>
      <w:r w:rsidRPr="008917D1">
        <w:rPr>
          <w:rFonts w:ascii="Tahoma" w:hAnsi="Tahoma" w:cs="B Nazanin"/>
          <w:sz w:val="28"/>
          <w:szCs w:val="28"/>
          <w:rtl/>
        </w:rPr>
        <w:t xml:space="preserve"> </w:t>
      </w:r>
      <w:r w:rsidRPr="008917D1">
        <w:rPr>
          <w:rFonts w:ascii="Tahoma" w:hAnsi="Tahoma" w:cs="B Nazanin" w:hint="cs"/>
          <w:sz w:val="28"/>
          <w:szCs w:val="28"/>
          <w:rtl/>
        </w:rPr>
        <w:t>میزان</w:t>
      </w:r>
      <w:r w:rsidRPr="008917D1">
        <w:rPr>
          <w:rFonts w:ascii="Tahoma" w:hAnsi="Tahoma" w:cs="B Nazanin"/>
          <w:sz w:val="28"/>
          <w:szCs w:val="28"/>
          <w:rtl/>
        </w:rPr>
        <w:t xml:space="preserve"> </w:t>
      </w:r>
      <w:r w:rsidRPr="008917D1">
        <w:rPr>
          <w:rFonts w:ascii="Tahoma" w:hAnsi="Tahoma" w:cs="B Nazanin" w:hint="cs"/>
          <w:sz w:val="28"/>
          <w:szCs w:val="28"/>
          <w:rtl/>
        </w:rPr>
        <w:t>سوخت</w:t>
      </w:r>
      <w:r w:rsidRPr="008917D1">
        <w:rPr>
          <w:rFonts w:ascii="Tahoma" w:hAnsi="Tahoma" w:cs="B Nazanin"/>
          <w:sz w:val="28"/>
          <w:szCs w:val="28"/>
          <w:rtl/>
        </w:rPr>
        <w:t xml:space="preserve"> </w:t>
      </w:r>
      <w:r w:rsidRPr="008917D1">
        <w:rPr>
          <w:rFonts w:ascii="Tahoma" w:hAnsi="Tahoma" w:cs="B Nazanin" w:hint="cs"/>
          <w:sz w:val="28"/>
          <w:szCs w:val="28"/>
          <w:rtl/>
        </w:rPr>
        <w:t>و</w:t>
      </w:r>
      <w:r w:rsidRPr="008917D1">
        <w:rPr>
          <w:rFonts w:ascii="Tahoma" w:hAnsi="Tahoma" w:cs="B Nazanin"/>
          <w:sz w:val="28"/>
          <w:szCs w:val="28"/>
          <w:rtl/>
        </w:rPr>
        <w:t xml:space="preserve"> </w:t>
      </w:r>
      <w:r w:rsidRPr="008917D1">
        <w:rPr>
          <w:rFonts w:ascii="Tahoma" w:hAnsi="Tahoma" w:cs="B Nazanin" w:hint="cs"/>
          <w:sz w:val="28"/>
          <w:szCs w:val="28"/>
          <w:rtl/>
        </w:rPr>
        <w:t>ساز</w:t>
      </w:r>
      <w:r w:rsidRPr="008917D1">
        <w:rPr>
          <w:rFonts w:ascii="Tahoma" w:hAnsi="Tahoma" w:cs="B Nazanin"/>
          <w:sz w:val="28"/>
          <w:szCs w:val="28"/>
          <w:rtl/>
        </w:rPr>
        <w:t xml:space="preserve"> </w:t>
      </w:r>
      <w:r w:rsidRPr="008917D1">
        <w:rPr>
          <w:rFonts w:ascii="Tahoma" w:hAnsi="Tahoma" w:cs="B Nazanin" w:hint="cs"/>
          <w:sz w:val="28"/>
          <w:szCs w:val="28"/>
          <w:rtl/>
        </w:rPr>
        <w:t>بدن</w:t>
      </w:r>
      <w:r w:rsidRPr="008917D1">
        <w:rPr>
          <w:rFonts w:ascii="Tahoma" w:hAnsi="Tahoma" w:cs="B Nazanin"/>
          <w:sz w:val="28"/>
          <w:szCs w:val="28"/>
          <w:rtl/>
        </w:rPr>
        <w:t xml:space="preserve"> </w:t>
      </w:r>
      <w:r w:rsidRPr="008917D1">
        <w:rPr>
          <w:rFonts w:ascii="Tahoma" w:hAnsi="Tahoma" w:cs="B Nazanin" w:hint="cs"/>
          <w:sz w:val="28"/>
          <w:szCs w:val="28"/>
          <w:rtl/>
        </w:rPr>
        <w:t>و</w:t>
      </w:r>
      <w:r w:rsidRPr="008917D1">
        <w:rPr>
          <w:rFonts w:ascii="Tahoma" w:hAnsi="Tahoma" w:cs="B Nazanin"/>
          <w:sz w:val="28"/>
          <w:szCs w:val="28"/>
          <w:rtl/>
        </w:rPr>
        <w:t xml:space="preserve"> </w:t>
      </w:r>
      <w:r w:rsidRPr="008917D1">
        <w:rPr>
          <w:rFonts w:ascii="Tahoma" w:hAnsi="Tahoma" w:cs="B Nazanin" w:hint="cs"/>
          <w:sz w:val="28"/>
          <w:szCs w:val="28"/>
          <w:rtl/>
        </w:rPr>
        <w:t>یا</w:t>
      </w:r>
      <w:r w:rsidRPr="008917D1">
        <w:rPr>
          <w:rFonts w:ascii="Tahoma" w:hAnsi="Tahoma" w:cs="B Nazanin"/>
          <w:sz w:val="28"/>
          <w:szCs w:val="28"/>
          <w:rtl/>
        </w:rPr>
        <w:t xml:space="preserve"> </w:t>
      </w:r>
      <w:r w:rsidRPr="008917D1">
        <w:rPr>
          <w:rFonts w:ascii="Tahoma" w:hAnsi="Tahoma" w:cs="B Nazanin" w:hint="cs"/>
          <w:sz w:val="28"/>
          <w:szCs w:val="28"/>
          <w:rtl/>
        </w:rPr>
        <w:t>سرعت</w:t>
      </w:r>
      <w:r w:rsidRPr="008917D1">
        <w:rPr>
          <w:rFonts w:ascii="Tahoma" w:hAnsi="Tahoma" w:cs="B Nazanin"/>
          <w:sz w:val="28"/>
          <w:szCs w:val="28"/>
          <w:rtl/>
        </w:rPr>
        <w:t xml:space="preserve"> </w:t>
      </w:r>
      <w:r w:rsidRPr="008917D1">
        <w:rPr>
          <w:rFonts w:ascii="Tahoma" w:hAnsi="Tahoma" w:cs="B Nazanin" w:hint="cs"/>
          <w:sz w:val="28"/>
          <w:szCs w:val="28"/>
          <w:rtl/>
        </w:rPr>
        <w:t>مصرف</w:t>
      </w:r>
      <w:r w:rsidRPr="008917D1">
        <w:rPr>
          <w:rFonts w:ascii="Tahoma" w:hAnsi="Tahoma" w:cs="B Nazanin"/>
          <w:sz w:val="28"/>
          <w:szCs w:val="28"/>
          <w:rtl/>
        </w:rPr>
        <w:t xml:space="preserve"> </w:t>
      </w:r>
      <w:r w:rsidRPr="008917D1">
        <w:rPr>
          <w:rFonts w:ascii="Tahoma" w:hAnsi="Tahoma" w:cs="B Nazanin" w:hint="cs"/>
          <w:sz w:val="28"/>
          <w:szCs w:val="28"/>
          <w:rtl/>
        </w:rPr>
        <w:t>انرزی</w:t>
      </w:r>
      <w:r w:rsidRPr="008917D1">
        <w:rPr>
          <w:rFonts w:ascii="Tahoma" w:hAnsi="Tahoma" w:cs="B Nazanin"/>
          <w:sz w:val="28"/>
          <w:szCs w:val="28"/>
          <w:rtl/>
        </w:rPr>
        <w:t xml:space="preserve"> </w:t>
      </w:r>
      <w:r w:rsidRPr="008917D1">
        <w:rPr>
          <w:rFonts w:ascii="Tahoma" w:hAnsi="Tahoma" w:cs="B Nazanin" w:hint="cs"/>
          <w:sz w:val="28"/>
          <w:szCs w:val="28"/>
          <w:rtl/>
        </w:rPr>
        <w:t>و</w:t>
      </w:r>
      <w:r w:rsidRPr="008917D1">
        <w:rPr>
          <w:rFonts w:ascii="Tahoma" w:hAnsi="Tahoma" w:cs="B Nazanin"/>
          <w:sz w:val="28"/>
          <w:szCs w:val="28"/>
          <w:rtl/>
        </w:rPr>
        <w:t xml:space="preserve"> </w:t>
      </w:r>
      <w:r w:rsidRPr="008917D1">
        <w:rPr>
          <w:rFonts w:ascii="Tahoma" w:hAnsi="Tahoma" w:cs="B Nazanin" w:hint="cs"/>
          <w:sz w:val="28"/>
          <w:szCs w:val="28"/>
          <w:rtl/>
        </w:rPr>
        <w:t>سرعت</w:t>
      </w:r>
      <w:r w:rsidRPr="008917D1">
        <w:rPr>
          <w:rFonts w:ascii="Tahoma" w:hAnsi="Tahoma" w:cs="B Nazanin"/>
          <w:sz w:val="28"/>
          <w:szCs w:val="28"/>
          <w:rtl/>
        </w:rPr>
        <w:t xml:space="preserve"> </w:t>
      </w:r>
      <w:r w:rsidRPr="008917D1">
        <w:rPr>
          <w:rFonts w:ascii="Tahoma" w:hAnsi="Tahoma" w:cs="B Nazanin" w:hint="cs"/>
          <w:sz w:val="28"/>
          <w:szCs w:val="28"/>
          <w:rtl/>
        </w:rPr>
        <w:t>رشد</w:t>
      </w:r>
      <w:r w:rsidRPr="008917D1">
        <w:rPr>
          <w:rFonts w:ascii="Tahoma" w:hAnsi="Tahoma" w:cs="B Nazanin"/>
          <w:sz w:val="28"/>
          <w:szCs w:val="28"/>
          <w:rtl/>
        </w:rPr>
        <w:t xml:space="preserve"> </w:t>
      </w:r>
      <w:r w:rsidRPr="008917D1">
        <w:rPr>
          <w:rFonts w:ascii="Tahoma" w:hAnsi="Tahoma" w:cs="B Nazanin" w:hint="cs"/>
          <w:sz w:val="28"/>
          <w:szCs w:val="28"/>
          <w:rtl/>
        </w:rPr>
        <w:t>و</w:t>
      </w:r>
      <w:r w:rsidRPr="008917D1">
        <w:rPr>
          <w:rFonts w:ascii="Tahoma" w:hAnsi="Tahoma" w:cs="B Nazanin"/>
          <w:sz w:val="28"/>
          <w:szCs w:val="28"/>
          <w:rtl/>
        </w:rPr>
        <w:t xml:space="preserve"> </w:t>
      </w:r>
      <w:r w:rsidRPr="008917D1">
        <w:rPr>
          <w:rFonts w:ascii="Tahoma" w:hAnsi="Tahoma" w:cs="B Nazanin" w:hint="cs"/>
          <w:sz w:val="28"/>
          <w:szCs w:val="28"/>
          <w:rtl/>
        </w:rPr>
        <w:t>بلوغ</w:t>
      </w:r>
      <w:r w:rsidRPr="008917D1">
        <w:rPr>
          <w:rFonts w:ascii="Tahoma" w:hAnsi="Tahoma" w:cs="B Nazanin"/>
          <w:sz w:val="28"/>
          <w:szCs w:val="28"/>
          <w:rtl/>
        </w:rPr>
        <w:t xml:space="preserve"> </w:t>
      </w:r>
      <w:r w:rsidRPr="008917D1">
        <w:rPr>
          <w:rFonts w:ascii="Tahoma" w:hAnsi="Tahoma" w:cs="B Nazanin" w:hint="cs"/>
          <w:sz w:val="28"/>
          <w:szCs w:val="28"/>
          <w:rtl/>
        </w:rPr>
        <w:t>را</w:t>
      </w:r>
      <w:r w:rsidRPr="008917D1">
        <w:rPr>
          <w:rFonts w:ascii="Tahoma" w:hAnsi="Tahoma" w:cs="B Nazanin"/>
          <w:sz w:val="28"/>
          <w:szCs w:val="28"/>
          <w:rtl/>
        </w:rPr>
        <w:t xml:space="preserve"> </w:t>
      </w:r>
      <w:r w:rsidRPr="008917D1">
        <w:rPr>
          <w:rFonts w:ascii="Tahoma" w:hAnsi="Tahoma" w:cs="B Nazanin" w:hint="cs"/>
          <w:sz w:val="28"/>
          <w:szCs w:val="28"/>
          <w:rtl/>
        </w:rPr>
        <w:t>تنظیم</w:t>
      </w:r>
      <w:r w:rsidRPr="008917D1">
        <w:rPr>
          <w:rFonts w:ascii="Tahoma" w:hAnsi="Tahoma" w:cs="B Nazanin"/>
          <w:sz w:val="28"/>
          <w:szCs w:val="28"/>
          <w:rtl/>
        </w:rPr>
        <w:t xml:space="preserve"> </w:t>
      </w:r>
      <w:r w:rsidRPr="008917D1">
        <w:rPr>
          <w:rFonts w:ascii="Tahoma" w:hAnsi="Tahoma" w:cs="B Nazanin" w:hint="cs"/>
          <w:sz w:val="28"/>
          <w:szCs w:val="28"/>
          <w:rtl/>
        </w:rPr>
        <w:t>می</w:t>
      </w:r>
      <w:r w:rsidRPr="008917D1">
        <w:rPr>
          <w:rFonts w:ascii="Tahoma" w:hAnsi="Tahoma" w:cs="B Nazanin"/>
          <w:sz w:val="28"/>
          <w:szCs w:val="28"/>
          <w:rtl/>
        </w:rPr>
        <w:t xml:space="preserve"> </w:t>
      </w:r>
      <w:r w:rsidRPr="008917D1">
        <w:rPr>
          <w:rFonts w:ascii="Tahoma" w:hAnsi="Tahoma" w:cs="B Nazanin" w:hint="cs"/>
          <w:sz w:val="28"/>
          <w:szCs w:val="28"/>
          <w:rtl/>
        </w:rPr>
        <w:t>کند</w:t>
      </w:r>
      <w:r w:rsidRPr="008917D1">
        <w:rPr>
          <w:rFonts w:ascii="Tahoma" w:hAnsi="Tahoma" w:cs="B Nazanin"/>
          <w:sz w:val="28"/>
          <w:szCs w:val="28"/>
          <w:rtl/>
        </w:rPr>
        <w:t xml:space="preserve"> </w:t>
      </w:r>
      <w:r w:rsidRPr="008917D1">
        <w:rPr>
          <w:rFonts w:ascii="Tahoma" w:hAnsi="Tahoma" w:cs="B Nazanin" w:hint="cs"/>
          <w:sz w:val="28"/>
          <w:szCs w:val="28"/>
          <w:rtl/>
        </w:rPr>
        <w:t>لذا</w:t>
      </w:r>
      <w:r w:rsidRPr="008917D1">
        <w:rPr>
          <w:rFonts w:ascii="Tahoma" w:hAnsi="Tahoma" w:cs="B Nazanin"/>
          <w:sz w:val="28"/>
          <w:szCs w:val="28"/>
          <w:rtl/>
        </w:rPr>
        <w:t xml:space="preserve"> </w:t>
      </w:r>
      <w:r w:rsidRPr="008917D1">
        <w:rPr>
          <w:rFonts w:ascii="Tahoma" w:hAnsi="Tahoma" w:cs="B Nazanin" w:hint="cs"/>
          <w:sz w:val="28"/>
          <w:szCs w:val="28"/>
          <w:rtl/>
        </w:rPr>
        <w:t>کافیست</w:t>
      </w:r>
      <w:r w:rsidRPr="008917D1">
        <w:rPr>
          <w:rFonts w:ascii="Tahoma" w:hAnsi="Tahoma" w:cs="B Nazanin"/>
          <w:sz w:val="28"/>
          <w:szCs w:val="28"/>
          <w:rtl/>
        </w:rPr>
        <w:t xml:space="preserve"> </w:t>
      </w:r>
      <w:r w:rsidRPr="008917D1">
        <w:rPr>
          <w:rFonts w:ascii="Tahoma" w:hAnsi="Tahoma" w:cs="B Nazanin" w:hint="cs"/>
          <w:sz w:val="28"/>
          <w:szCs w:val="28"/>
          <w:rtl/>
        </w:rPr>
        <w:t>که</w:t>
      </w:r>
      <w:r w:rsidRPr="008917D1">
        <w:rPr>
          <w:rFonts w:ascii="Tahoma" w:hAnsi="Tahoma" w:cs="B Nazanin"/>
          <w:sz w:val="28"/>
          <w:szCs w:val="28"/>
          <w:rtl/>
        </w:rPr>
        <w:t xml:space="preserve"> </w:t>
      </w:r>
      <w:r w:rsidRPr="008917D1">
        <w:rPr>
          <w:rFonts w:ascii="Tahoma" w:hAnsi="Tahoma" w:cs="B Nazanin" w:hint="cs"/>
          <w:sz w:val="28"/>
          <w:szCs w:val="28"/>
          <w:rtl/>
        </w:rPr>
        <w:t>غده</w:t>
      </w:r>
      <w:r w:rsidRPr="008917D1">
        <w:rPr>
          <w:rFonts w:ascii="Tahoma" w:hAnsi="Tahoma" w:cs="B Nazanin"/>
          <w:sz w:val="28"/>
          <w:szCs w:val="28"/>
          <w:rtl/>
        </w:rPr>
        <w:t xml:space="preserve"> </w:t>
      </w:r>
      <w:r w:rsidRPr="008917D1">
        <w:rPr>
          <w:rFonts w:ascii="Tahoma" w:hAnsi="Tahoma" w:cs="B Nazanin" w:hint="cs"/>
          <w:sz w:val="28"/>
          <w:szCs w:val="28"/>
          <w:rtl/>
        </w:rPr>
        <w:t>ای</w:t>
      </w:r>
      <w:r w:rsidRPr="008917D1">
        <w:rPr>
          <w:rFonts w:ascii="Tahoma" w:hAnsi="Tahoma" w:cs="B Nazanin"/>
          <w:sz w:val="28"/>
          <w:szCs w:val="28"/>
          <w:rtl/>
        </w:rPr>
        <w:t xml:space="preserve"> </w:t>
      </w:r>
      <w:r w:rsidRPr="008917D1">
        <w:rPr>
          <w:rFonts w:ascii="Tahoma" w:hAnsi="Tahoma" w:cs="B Nazanin" w:hint="cs"/>
          <w:sz w:val="28"/>
          <w:szCs w:val="28"/>
          <w:rtl/>
        </w:rPr>
        <w:t>که</w:t>
      </w:r>
      <w:r w:rsidRPr="008917D1">
        <w:rPr>
          <w:rFonts w:ascii="Tahoma" w:hAnsi="Tahoma" w:cs="B Nazanin"/>
          <w:sz w:val="28"/>
          <w:szCs w:val="28"/>
          <w:rtl/>
        </w:rPr>
        <w:t xml:space="preserve"> باعث جذب کلسیم می شود بجای ترشح تا سن حدود 40</w:t>
      </w:r>
      <w:r w:rsidR="006506D5">
        <w:rPr>
          <w:rFonts w:ascii="Tahoma" w:hAnsi="Tahoma" w:cs="B Nazanin" w:hint="cs"/>
          <w:sz w:val="28"/>
          <w:szCs w:val="28"/>
          <w:rtl/>
        </w:rPr>
        <w:t xml:space="preserve"> </w:t>
      </w:r>
      <w:r w:rsidRPr="008917D1">
        <w:rPr>
          <w:rFonts w:ascii="Tahoma" w:hAnsi="Tahoma" w:cs="B Nazanin"/>
          <w:sz w:val="28"/>
          <w:szCs w:val="28"/>
          <w:rtl/>
        </w:rPr>
        <w:t>سالگی، تا 60 سالگی ترشح کند و نتیجه این خواهد بود که استخوان‌های فرد تا 60 سال همچنان در حال مستحکم شدن و تقویت است. که در حال حاضر داروهایی تحت عناوینی همچون اکسیر جوانی و... جهت تحریک غدد برای افزایش مدت زمان</w:t>
      </w:r>
      <w:r w:rsidR="006506D5">
        <w:rPr>
          <w:rFonts w:ascii="Tahoma" w:hAnsi="Tahoma" w:cs="B Nazanin"/>
          <w:sz w:val="28"/>
          <w:szCs w:val="28"/>
          <w:rtl/>
        </w:rPr>
        <w:t xml:space="preserve"> ترشح </w:t>
      </w:r>
      <w:r w:rsidR="006506D5">
        <w:rPr>
          <w:rFonts w:ascii="Tahoma" w:hAnsi="Tahoma" w:cs="B Nazanin" w:hint="cs"/>
          <w:sz w:val="28"/>
          <w:szCs w:val="28"/>
          <w:rtl/>
        </w:rPr>
        <w:t>آ</w:t>
      </w:r>
      <w:r w:rsidRPr="008917D1">
        <w:rPr>
          <w:rFonts w:ascii="Tahoma" w:hAnsi="Tahoma" w:cs="B Nazanin"/>
          <w:sz w:val="28"/>
          <w:szCs w:val="28"/>
          <w:rtl/>
        </w:rPr>
        <w:t>نها به فروش می رسد که به علت پیشرفته بودن تکنولوژی تهیه آن و همچنین تهیه بسیار مشکل مواد اولیه آن از قیمت‌های بسیار بالایی نیز برخوردار هستند.</w:t>
      </w:r>
    </w:p>
    <w:p w:rsidR="003C5096" w:rsidRDefault="003C5096" w:rsidP="00832D76">
      <w:pPr>
        <w:pStyle w:val="style2"/>
        <w:bidi/>
        <w:jc w:val="both"/>
        <w:rPr>
          <w:rFonts w:cs="B Nazanin"/>
          <w:sz w:val="28"/>
          <w:szCs w:val="28"/>
          <w:rtl/>
        </w:rPr>
      </w:pPr>
      <w:r w:rsidRPr="008917D1">
        <w:rPr>
          <w:rFonts w:ascii="Tahoma" w:hAnsi="Tahoma" w:cs="B Nazanin"/>
          <w:sz w:val="28"/>
          <w:szCs w:val="28"/>
          <w:rtl/>
        </w:rPr>
        <w:t>اکنون از زاویه ای دیگر به موضوع امکان سنجی طول عمر انسان‌ها می پردازیم. با توجه به رابطه میان ماده، انرژی و اطلاعات می توان این بحث را از این زاویه دید که هر سلول یک برنامه نرم افزاری دارد که کلیه فعالیت‌ها و نحوه سوخت و ساز درون سلول را مدیریت می کند و اصولا فیزیک (ماده) سلول بر اساس همین اطلاعات به حیات خود ادامه می دهد. مثلا هنگامیکه فردی را با چشم بسته هیپنوتیزم کرده ایم به او گفته می شود که تکه ای آهن گداخته در دست او گذاشته می شود ولی درعمل تکه ای یخ در دستان او قرار داده می شود و انچه که نهایتا مشاهده میکنیم این است که دست شخص با توجه به اطلاعات اشتباهی که دریافت کرده تاول زده و آثار یک سوختگی ناشی از حرارت ایجاد می شود حال واقعا چه رخ داده؟ به علت عدم حضور فیدبک</w:t>
      </w:r>
      <w:r w:rsidR="006506D5">
        <w:rPr>
          <w:rFonts w:ascii="Tahoma" w:hAnsi="Tahoma" w:cs="B Nazanin" w:hint="cs"/>
          <w:sz w:val="28"/>
          <w:szCs w:val="28"/>
          <w:rtl/>
        </w:rPr>
        <w:t xml:space="preserve"> </w:t>
      </w:r>
      <w:r w:rsidRPr="008917D1">
        <w:rPr>
          <w:rFonts w:ascii="Tahoma" w:hAnsi="Tahoma" w:cs="B Nazanin"/>
          <w:sz w:val="28"/>
          <w:szCs w:val="28"/>
          <w:rtl/>
        </w:rPr>
        <w:t>(</w:t>
      </w:r>
      <w:r w:rsidRPr="008917D1">
        <w:rPr>
          <w:rFonts w:ascii="Tahoma" w:hAnsi="Tahoma" w:cs="B Nazanin"/>
          <w:sz w:val="28"/>
          <w:szCs w:val="28"/>
        </w:rPr>
        <w:t>feedback</w:t>
      </w:r>
      <w:r w:rsidRPr="008917D1">
        <w:rPr>
          <w:rFonts w:ascii="Tahoma" w:hAnsi="Tahoma" w:cs="B Nazanin"/>
          <w:sz w:val="28"/>
          <w:szCs w:val="28"/>
          <w:rtl/>
        </w:rPr>
        <w:t>) چشم، اطلاعاتی که به صورت پیش فرض برای سلول برنامه ریزی شده دستخوش تغییرات شده و نتیجه این می شود که بر اثر این تغییر رفتار، سلول دچار اشتباه می گردد. همانطوریکه می بینیم بحث اطلاعات در مثلث ماده، انرژی و اطلاعات از اهمیت بالایی برخوردار است و همین اطلاعات است که قادر به کنترل ماده و انرژی می باشد. در جایی دیگر می بینیم که یکی از اثرات خواندن قرآن و بطورکل نگاه کردن به آیات الهی باعث تقویت نور چشم می گردد، حال آنکه اصولا چشم انسان بر اثر مطالعه به مرور زمان دچار فرسایش می گردد و به همین علت است بسیاری از دانشمندان که روزانه ساعات زیادی را به مطالعه می پردازند دچار</w:t>
      </w:r>
      <w:bookmarkStart w:id="0" w:name="_GoBack"/>
      <w:bookmarkEnd w:id="0"/>
      <w:r w:rsidRPr="008917D1">
        <w:rPr>
          <w:rFonts w:ascii="Tahoma" w:hAnsi="Tahoma" w:cs="B Nazanin"/>
          <w:sz w:val="28"/>
          <w:szCs w:val="28"/>
          <w:rtl/>
        </w:rPr>
        <w:t xml:space="preserve"> ضعف در سیستم بینایی می گردند و ناگزیر به استفاده از عینک روی می اورند اما باز هم در اینجا مشاهده می شود که خواندن قرآن باعث تقویت چشم گردد. چرا که کلمات وحی روی "اطلاعات" (نه از نوع اطلاعات شانونی) حال این سوال مطرح می گردد که چگونه ممکن است این اطلاعات جدید بوجود آیند شکل (1) چگونگی خلق اطلاعات را با استفاده از معادله لاجستیک بیان می کند و نشان داده شده که در چه زمانی سیستم به سمت آشوب رفته است.</w:t>
      </w:r>
      <w:r w:rsidR="0084315D">
        <w:rPr>
          <w:rFonts w:cs="B Nazanin" w:hint="cs"/>
          <w:sz w:val="28"/>
          <w:szCs w:val="28"/>
          <w:rtl/>
        </w:rPr>
        <w:t xml:space="preserve"> </w:t>
      </w:r>
    </w:p>
    <w:p w:rsidR="0084315D" w:rsidRPr="008917D1" w:rsidRDefault="0084315D" w:rsidP="0084315D">
      <w:pPr>
        <w:pStyle w:val="style2"/>
        <w:bidi/>
        <w:jc w:val="center"/>
        <w:rPr>
          <w:rFonts w:cs="B Nazanin" w:hint="cs"/>
          <w:sz w:val="28"/>
          <w:szCs w:val="28"/>
          <w:rtl/>
        </w:rPr>
      </w:pPr>
      <w:r w:rsidRPr="008917D1">
        <w:rPr>
          <w:rFonts w:cs="B Nazanin"/>
          <w:noProof/>
          <w:sz w:val="28"/>
          <w:szCs w:val="28"/>
        </w:rPr>
        <w:lastRenderedPageBreak/>
        <w:drawing>
          <wp:inline distT="0" distB="0" distL="0" distR="0" wp14:anchorId="7B84C466" wp14:editId="2F6F7624">
            <wp:extent cx="5141595" cy="3528060"/>
            <wp:effectExtent l="0" t="0" r="1905" b="0"/>
            <wp:docPr id="4" name="Picture 4" descr="http://miracleofquran.org:80/Files/109/Image/General/1392/3/25/d00323fc18f54f92b42204877d9d3cf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miracleofquran.org:80/Files/109/Image/General/1392/3/25/d00323fc18f54f92b42204877d9d3cf7.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41595" cy="3528060"/>
                    </a:xfrm>
                    <a:prstGeom prst="rect">
                      <a:avLst/>
                    </a:prstGeom>
                    <a:noFill/>
                    <a:ln>
                      <a:noFill/>
                    </a:ln>
                  </pic:spPr>
                </pic:pic>
              </a:graphicData>
            </a:graphic>
          </wp:inline>
        </w:drawing>
      </w:r>
    </w:p>
    <w:p w:rsidR="003C5096" w:rsidRPr="008917D1" w:rsidRDefault="003C5096" w:rsidP="00D84A1D">
      <w:pPr>
        <w:pStyle w:val="Heading2"/>
        <w:bidi/>
        <w:jc w:val="both"/>
        <w:rPr>
          <w:rFonts w:cs="B Nazanin"/>
          <w:sz w:val="28"/>
          <w:szCs w:val="28"/>
          <w:rtl/>
        </w:rPr>
      </w:pPr>
      <w:r w:rsidRPr="008917D1">
        <w:rPr>
          <w:rFonts w:ascii="Tahoma" w:hAnsi="Tahoma" w:cs="B Nazanin"/>
          <w:sz w:val="28"/>
          <w:szCs w:val="28"/>
          <w:rtl/>
        </w:rPr>
        <w:t>چگونگی ارتباط بین گناه و نزول بلا</w:t>
      </w:r>
    </w:p>
    <w:p w:rsidR="003C5096" w:rsidRPr="008917D1" w:rsidRDefault="003C5096" w:rsidP="00D84A1D">
      <w:pPr>
        <w:pStyle w:val="style2"/>
        <w:bidi/>
        <w:jc w:val="both"/>
        <w:rPr>
          <w:rFonts w:cs="B Nazanin"/>
          <w:sz w:val="28"/>
          <w:szCs w:val="28"/>
          <w:rtl/>
        </w:rPr>
      </w:pPr>
      <w:r w:rsidRPr="008917D1">
        <w:rPr>
          <w:rFonts w:ascii="Tahoma" w:hAnsi="Tahoma" w:cs="B Nazanin"/>
          <w:sz w:val="28"/>
          <w:szCs w:val="28"/>
          <w:rtl/>
        </w:rPr>
        <w:t>"قوم ثمود، حضرت صالح را تکذیب کردند و شتر را که معجزه حضرت صالح بود، کشتند و پروردگارشان نیز آنان را براى گناهشان زیر و رو کرد؛ به طورى که با خاک یکسان شدند و خداوند از عاقبت این کار هیچ هراسى نداشت"</w:t>
      </w:r>
      <w:r w:rsidRPr="0084315D">
        <w:rPr>
          <w:rFonts w:ascii="Tahoma" w:hAnsi="Tahoma" w:cs="B Nazanin"/>
          <w:sz w:val="28"/>
          <w:szCs w:val="28"/>
          <w:vertAlign w:val="superscript"/>
          <w:rtl/>
        </w:rPr>
        <w:t>5</w:t>
      </w:r>
    </w:p>
    <w:p w:rsidR="003C5096" w:rsidRPr="008917D1" w:rsidRDefault="003C5096" w:rsidP="00D84A1D">
      <w:pPr>
        <w:pStyle w:val="style2"/>
        <w:bidi/>
        <w:jc w:val="both"/>
        <w:rPr>
          <w:rFonts w:cs="B Nazanin"/>
          <w:sz w:val="28"/>
          <w:szCs w:val="28"/>
          <w:rtl/>
        </w:rPr>
      </w:pPr>
      <w:r w:rsidRPr="008917D1">
        <w:rPr>
          <w:rFonts w:ascii="Tahoma" w:hAnsi="Tahoma" w:cs="B Nazanin"/>
          <w:sz w:val="28"/>
          <w:szCs w:val="28"/>
          <w:rtl/>
        </w:rPr>
        <w:t>"صاعقه رسواگر، از اعمال انسان جرقه مى گيرد"</w:t>
      </w:r>
      <w:r w:rsidRPr="0084315D">
        <w:rPr>
          <w:rFonts w:ascii="Tahoma" w:hAnsi="Tahoma" w:cs="B Nazanin"/>
          <w:sz w:val="28"/>
          <w:szCs w:val="28"/>
          <w:vertAlign w:val="superscript"/>
          <w:rtl/>
        </w:rPr>
        <w:t>6</w:t>
      </w:r>
    </w:p>
    <w:p w:rsidR="003C5096" w:rsidRPr="008917D1" w:rsidRDefault="003C5096" w:rsidP="00D84A1D">
      <w:pPr>
        <w:pStyle w:val="style2"/>
        <w:bidi/>
        <w:jc w:val="both"/>
        <w:rPr>
          <w:rFonts w:cs="B Nazanin"/>
          <w:sz w:val="28"/>
          <w:szCs w:val="28"/>
          <w:rtl/>
        </w:rPr>
      </w:pPr>
      <w:r w:rsidRPr="008917D1">
        <w:rPr>
          <w:rFonts w:ascii="Tahoma" w:hAnsi="Tahoma" w:cs="B Nazanin"/>
          <w:sz w:val="28"/>
          <w:szCs w:val="28"/>
          <w:rtl/>
        </w:rPr>
        <w:t>"و اين كه اگر اهل آبادى‌ها و شهرها ايمان بياورند، حتما به رويشان بركت‌هايى از آسمان و زمين مى گشاييم"</w:t>
      </w:r>
      <w:r w:rsidRPr="0084315D">
        <w:rPr>
          <w:rFonts w:ascii="Tahoma" w:hAnsi="Tahoma" w:cs="B Nazanin"/>
          <w:sz w:val="28"/>
          <w:szCs w:val="28"/>
          <w:vertAlign w:val="superscript"/>
          <w:rtl/>
        </w:rPr>
        <w:t>7</w:t>
      </w:r>
    </w:p>
    <w:p w:rsidR="003C5096" w:rsidRDefault="003C5096" w:rsidP="00D84A1D">
      <w:pPr>
        <w:pStyle w:val="style2"/>
        <w:bidi/>
        <w:jc w:val="both"/>
        <w:rPr>
          <w:rFonts w:cs="B Nazanin" w:hint="cs"/>
          <w:sz w:val="28"/>
          <w:szCs w:val="28"/>
          <w:rtl/>
        </w:rPr>
      </w:pPr>
      <w:r w:rsidRPr="008917D1">
        <w:rPr>
          <w:rFonts w:ascii="Tahoma" w:hAnsi="Tahoma" w:cs="B Nazanin"/>
          <w:sz w:val="28"/>
          <w:szCs w:val="28"/>
          <w:rtl/>
        </w:rPr>
        <w:t>چندی پیش یکی از علما مطلبی در مورد ارتباط گناه و وقوع زلزله در یکی از تریبون‌های عمومی کشور بیان داشتند ایشان با استناد به رو</w:t>
      </w:r>
      <w:r w:rsidR="00EA5450">
        <w:rPr>
          <w:rFonts w:ascii="Tahoma" w:hAnsi="Tahoma" w:cs="B Nazanin" w:hint="cs"/>
          <w:sz w:val="28"/>
          <w:szCs w:val="28"/>
          <w:rtl/>
        </w:rPr>
        <w:t>ا</w:t>
      </w:r>
      <w:r w:rsidRPr="008917D1">
        <w:rPr>
          <w:rFonts w:ascii="Tahoma" w:hAnsi="Tahoma" w:cs="B Nazanin"/>
          <w:sz w:val="28"/>
          <w:szCs w:val="28"/>
          <w:rtl/>
        </w:rPr>
        <w:t>یات متعدد و معتبر و همچنین با توجه به آیات قرآن اشاعه فحشا را یکی از عوامل زلزله دانستند که در نتیجه این صحبت بحث‌های زیادی در محافل مختلف ضد دینی وگاه دینداران روشن فکر به همراه داشت که چگونه ممکن است عمل یک فرد یا گروهی از افراد یک جامعه بر پدیده ای مثل زلزله که اصولا با توجه به مسائل زمین شناختی از گاز‌های فشرده شده در زمین نشات می گیرد ارتباط داشته باشد و این مسئله دست آویزی شد برای به سخره گرفتن دین و معتقادن به آن که در ادامه با توجه به اصول کاملا پذیرفته شده علمی در مباحث مهندسی سیستم به بررسی امکان سنجی بین گناه و وقوع حوادثی نظیر زلزله می پردازیم.</w:t>
      </w:r>
      <w:r w:rsidR="00EA5450">
        <w:rPr>
          <w:rFonts w:cs="B Nazanin" w:hint="cs"/>
          <w:sz w:val="28"/>
          <w:szCs w:val="28"/>
          <w:rtl/>
        </w:rPr>
        <w:t xml:space="preserve"> </w:t>
      </w:r>
    </w:p>
    <w:p w:rsidR="00EA5450" w:rsidRPr="008917D1" w:rsidRDefault="00EA5450" w:rsidP="00EA5450">
      <w:pPr>
        <w:pStyle w:val="style2"/>
        <w:bidi/>
        <w:jc w:val="both"/>
        <w:rPr>
          <w:rFonts w:cs="B Nazanin"/>
          <w:sz w:val="28"/>
          <w:szCs w:val="28"/>
          <w:rtl/>
        </w:rPr>
      </w:pPr>
    </w:p>
    <w:p w:rsidR="008917D1" w:rsidRPr="008917D1" w:rsidRDefault="008917D1" w:rsidP="00D84A1D">
      <w:pPr>
        <w:pStyle w:val="Heading2"/>
        <w:bidi/>
        <w:jc w:val="both"/>
        <w:rPr>
          <w:rFonts w:cs="B Nazanin"/>
          <w:sz w:val="28"/>
          <w:szCs w:val="28"/>
        </w:rPr>
      </w:pPr>
      <w:r w:rsidRPr="008917D1">
        <w:rPr>
          <w:rFonts w:ascii="Tahoma" w:hAnsi="Tahoma" w:cs="B Nazanin"/>
          <w:sz w:val="28"/>
          <w:szCs w:val="28"/>
          <w:rtl/>
        </w:rPr>
        <w:lastRenderedPageBreak/>
        <w:t>اصل اثر پروانه‌ای</w:t>
      </w:r>
    </w:p>
    <w:p w:rsidR="008917D1" w:rsidRPr="008917D1" w:rsidRDefault="008917D1" w:rsidP="00EA5450">
      <w:pPr>
        <w:pStyle w:val="style2"/>
        <w:bidi/>
        <w:jc w:val="both"/>
        <w:rPr>
          <w:rFonts w:cs="B Nazanin"/>
          <w:sz w:val="28"/>
          <w:szCs w:val="28"/>
          <w:rtl/>
        </w:rPr>
      </w:pPr>
      <w:r w:rsidRPr="008917D1">
        <w:rPr>
          <w:rFonts w:ascii="Tahoma" w:hAnsi="Tahoma" w:cs="B Nazanin"/>
          <w:sz w:val="28"/>
          <w:szCs w:val="28"/>
          <w:rtl/>
        </w:rPr>
        <w:t>تعدادی از دانشمندان آب و هواشناسی در حال بررسی شرایط آب و هوایی در یک منطقه خاص که در آن جا آب و هوایی نسبتاً منظم و بی‌تغییر بود پرداختند. آن‌ها به مدت ۲ سال مشغول بررسی آب و هوای این منطقه بودند در سال اول پدیده‌ای مشاهده نگردید. اما در پاییز سال دوم ناگهان شرایط آب و هوایی که دستگاه اندازه‌گیری آب و هوا نشان می‌داد به هم ریخت اما آثار این به هم ریختگی در آب و هوا مشاهده نگردید. دانشمندان بر آن شدند که این بی‌نظمی ایجاد شده در آب و هوا و دستگاه اندازه‌گیری را به گونه توجیه کنند اما این امر میسر نشد. دانشمندان یک سال دیگر به این شرایط ادامه داده تا به موفقیت دست یافتند و آن این بود که در آن سال به علت هجوم پرندگان به دریاچه‌ای در آن نزدیکی و پر زدن آن‌ها در فراز این دریاچه فشاری به جو آمده که این فشار باعث آن گردیده</w:t>
      </w:r>
      <w:r w:rsidR="00EA5450">
        <w:rPr>
          <w:rFonts w:ascii="Tahoma" w:hAnsi="Tahoma" w:cs="B Nazanin" w:hint="cs"/>
          <w:sz w:val="28"/>
          <w:szCs w:val="28"/>
          <w:rtl/>
        </w:rPr>
        <w:t xml:space="preserve"> </w:t>
      </w:r>
      <w:r w:rsidRPr="008917D1">
        <w:rPr>
          <w:rFonts w:ascii="Tahoma" w:hAnsi="Tahoma" w:cs="B Nazanin"/>
          <w:sz w:val="28"/>
          <w:szCs w:val="28"/>
          <w:rtl/>
        </w:rPr>
        <w:t>است که دستگاه‌های اندازه‌گیری برخلاف آن چه دیده شده ثبت کنند. دانشمندان بر آن شدند که با استفاده از دستگاه‌هایی نبود پرندگان در فراز این دریاچه را شبیه‌سازی کرده و نتایج را بررسی کنند. آن‌ها پس از بررسی به این نتیجه رسیدند که اگر این پرندگان از آن سال به بعد به آن جا در بالای دریاچه هجوم نمی‌آوردند طوفانی بزرگ در آن منطقه شکل می‌گرفت و باعث تخریب ۱۲ هکتار از این منطقه می‌گردید. در حقیقت پر زدن آن پرندگان باعث می‌شد که شرایط شکل‌گیری این طوفان پیش نیاید و در واقع مهم‌ترین اصل نظریه آشوب ایجاد گردید و آن عبارت بود از: پروانه‌ای در آفریقا بال می‌زند و باعث ایجاد گردبادی در آمریکای جنوبی می‌گردد. این اصل بیان می‌کند که کوچک‌ترین تغییر در این جهان باعث بی‌نظمی‌های بزرگی خواهد گردید.</w:t>
      </w:r>
      <w:r w:rsidR="00EA5450">
        <w:rPr>
          <w:rFonts w:ascii="Tahoma" w:hAnsi="Tahoma" w:cs="B Nazanin" w:hint="cs"/>
          <w:sz w:val="28"/>
          <w:szCs w:val="28"/>
          <w:rtl/>
        </w:rPr>
        <w:t xml:space="preserve"> </w:t>
      </w:r>
      <w:r w:rsidRPr="008917D1">
        <w:rPr>
          <w:rFonts w:ascii="Tahoma" w:hAnsi="Tahoma" w:cs="B Nazanin"/>
          <w:sz w:val="28"/>
          <w:szCs w:val="28"/>
          <w:rtl/>
        </w:rPr>
        <w:t>نخستین مقاله در</w:t>
      </w:r>
      <w:r w:rsidR="00EA5450">
        <w:rPr>
          <w:rFonts w:ascii="Tahoma" w:hAnsi="Tahoma" w:cs="B Nazanin" w:hint="cs"/>
          <w:sz w:val="28"/>
          <w:szCs w:val="28"/>
          <w:rtl/>
        </w:rPr>
        <w:t xml:space="preserve"> </w:t>
      </w:r>
      <w:r w:rsidRPr="008917D1">
        <w:rPr>
          <w:rFonts w:ascii="Tahoma" w:hAnsi="Tahoma" w:cs="B Nazanin"/>
          <w:sz w:val="28"/>
          <w:szCs w:val="28"/>
          <w:rtl/>
        </w:rPr>
        <w:t xml:space="preserve">خصوص تئوری بی نظمی توسط یکی از پیشگامان این نظریه، هواشناس و ریاضیدان </w:t>
      </w:r>
      <w:r w:rsidR="00EA5450">
        <w:rPr>
          <w:rFonts w:ascii="Tahoma" w:hAnsi="Tahoma" w:cs="B Nazanin" w:hint="cs"/>
          <w:sz w:val="28"/>
          <w:szCs w:val="28"/>
          <w:rtl/>
        </w:rPr>
        <w:t>آ</w:t>
      </w:r>
      <w:r w:rsidRPr="008917D1">
        <w:rPr>
          <w:rFonts w:ascii="Tahoma" w:hAnsi="Tahoma" w:cs="B Nazanin"/>
          <w:sz w:val="28"/>
          <w:szCs w:val="28"/>
          <w:rtl/>
        </w:rPr>
        <w:t xml:space="preserve">مریکایی و استاد دانشگاه </w:t>
      </w:r>
      <w:r w:rsidRPr="008917D1">
        <w:rPr>
          <w:rFonts w:ascii="Tahoma" w:hAnsi="Tahoma" w:cs="B Nazanin"/>
          <w:sz w:val="28"/>
          <w:szCs w:val="28"/>
        </w:rPr>
        <w:t>MIT</w:t>
      </w:r>
      <w:r w:rsidRPr="008917D1">
        <w:rPr>
          <w:rFonts w:ascii="Tahoma" w:hAnsi="Tahoma" w:cs="B Nazanin"/>
          <w:sz w:val="28"/>
          <w:szCs w:val="28"/>
          <w:rtl/>
        </w:rPr>
        <w:t>، ادوارد لورنتس نوشته شد.</w:t>
      </w:r>
      <w:r w:rsidR="00EA5450">
        <w:rPr>
          <w:rFonts w:ascii="Tahoma" w:hAnsi="Tahoma" w:cs="B Nazanin" w:hint="cs"/>
          <w:sz w:val="28"/>
          <w:szCs w:val="28"/>
          <w:rtl/>
        </w:rPr>
        <w:t xml:space="preserve"> </w:t>
      </w:r>
      <w:r w:rsidRPr="008917D1">
        <w:rPr>
          <w:rFonts w:ascii="Tahoma" w:hAnsi="Tahoma" w:cs="B Nazanin"/>
          <w:sz w:val="28"/>
          <w:szCs w:val="28"/>
          <w:rtl/>
        </w:rPr>
        <w:t>او در پژوهش بر روی مدلی ریاضی از آب و</w:t>
      </w:r>
      <w:r w:rsidR="00EA5450">
        <w:rPr>
          <w:rFonts w:ascii="Tahoma" w:hAnsi="Tahoma" w:cs="B Nazanin" w:hint="cs"/>
          <w:sz w:val="28"/>
          <w:szCs w:val="28"/>
          <w:rtl/>
        </w:rPr>
        <w:t xml:space="preserve"> </w:t>
      </w:r>
      <w:r w:rsidRPr="008917D1">
        <w:rPr>
          <w:rFonts w:ascii="Tahoma" w:hAnsi="Tahoma" w:cs="B Nazanin"/>
          <w:sz w:val="28"/>
          <w:szCs w:val="28"/>
          <w:rtl/>
        </w:rPr>
        <w:t>هوای جو زمین به معادله دیفرانسیل غیر قابل حلی برخورد نمود و برای حل این مشکل از روش‌های عددی به کمک رایانه سود جست. او برای انجام این کار در روزهای متوالی، نتیجه آخرین خروجی یک روز را به عنوان شرط اولیه روز بعد استفاده نمود. لورنتس در نهایت مشاهده کرد که نتیجه شبیه سازی‌های مختلف با شرایط اولیه یکسان با هم کاملا متفاوت است. بررسی خروجی چاپ شده رایانه نشان داد که مک بی، رایانه ای که لورنتس از</w:t>
      </w:r>
      <w:r w:rsidR="00EA5450">
        <w:rPr>
          <w:rFonts w:ascii="Tahoma" w:hAnsi="Tahoma" w:cs="B Nazanin" w:hint="cs"/>
          <w:sz w:val="28"/>
          <w:szCs w:val="28"/>
          <w:rtl/>
        </w:rPr>
        <w:t xml:space="preserve"> </w:t>
      </w:r>
      <w:r w:rsidRPr="008917D1">
        <w:rPr>
          <w:rFonts w:ascii="Tahoma" w:hAnsi="Tahoma" w:cs="B Nazanin"/>
          <w:sz w:val="28"/>
          <w:szCs w:val="28"/>
          <w:rtl/>
        </w:rPr>
        <w:t>آن استفاده میکرد</w:t>
      </w:r>
      <w:r w:rsidR="00EA5450">
        <w:rPr>
          <w:rFonts w:ascii="Tahoma" w:hAnsi="Tahoma" w:cs="B Nazanin" w:hint="cs"/>
          <w:sz w:val="28"/>
          <w:szCs w:val="28"/>
          <w:rtl/>
        </w:rPr>
        <w:t>،</w:t>
      </w:r>
      <w:r w:rsidRPr="008917D1">
        <w:rPr>
          <w:rFonts w:ascii="Tahoma" w:hAnsi="Tahoma" w:cs="B Nazanin"/>
          <w:sz w:val="28"/>
          <w:szCs w:val="28"/>
          <w:rtl/>
        </w:rPr>
        <w:t xml:space="preserve"> </w:t>
      </w:r>
      <w:r w:rsidRPr="008917D1">
        <w:rPr>
          <w:rFonts w:ascii="Tahoma" w:hAnsi="Tahoma" w:cs="B Nazanin" w:hint="cs"/>
          <w:sz w:val="28"/>
          <w:szCs w:val="28"/>
          <w:rtl/>
        </w:rPr>
        <w:t>خروجی</w:t>
      </w:r>
      <w:r w:rsidRPr="008917D1">
        <w:rPr>
          <w:rFonts w:ascii="Tahoma" w:hAnsi="Tahoma" w:cs="B Nazanin"/>
          <w:sz w:val="28"/>
          <w:szCs w:val="28"/>
          <w:rtl/>
        </w:rPr>
        <w:t xml:space="preserve"> </w:t>
      </w:r>
      <w:r w:rsidRPr="008917D1">
        <w:rPr>
          <w:rFonts w:ascii="Tahoma" w:hAnsi="Tahoma" w:cs="B Nazanin" w:hint="cs"/>
          <w:sz w:val="28"/>
          <w:szCs w:val="28"/>
          <w:rtl/>
        </w:rPr>
        <w:t>را</w:t>
      </w:r>
      <w:r w:rsidRPr="008917D1">
        <w:rPr>
          <w:rFonts w:ascii="Tahoma" w:hAnsi="Tahoma" w:cs="B Nazanin"/>
          <w:sz w:val="28"/>
          <w:szCs w:val="28"/>
          <w:rtl/>
        </w:rPr>
        <w:t xml:space="preserve"> </w:t>
      </w:r>
      <w:r w:rsidRPr="008917D1">
        <w:rPr>
          <w:rFonts w:ascii="Tahoma" w:hAnsi="Tahoma" w:cs="B Nazanin" w:hint="cs"/>
          <w:sz w:val="28"/>
          <w:szCs w:val="28"/>
          <w:rtl/>
        </w:rPr>
        <w:t>تا</w:t>
      </w:r>
      <w:r w:rsidRPr="008917D1">
        <w:rPr>
          <w:rFonts w:ascii="Tahoma" w:hAnsi="Tahoma" w:cs="B Nazanin"/>
          <w:sz w:val="28"/>
          <w:szCs w:val="28"/>
          <w:rtl/>
        </w:rPr>
        <w:t xml:space="preserve"> </w:t>
      </w:r>
      <w:r w:rsidRPr="008917D1">
        <w:rPr>
          <w:rFonts w:ascii="Tahoma" w:hAnsi="Tahoma" w:cs="B Nazanin" w:hint="cs"/>
          <w:sz w:val="28"/>
          <w:szCs w:val="28"/>
          <w:rtl/>
        </w:rPr>
        <w:t>چهار</w:t>
      </w:r>
      <w:r w:rsidRPr="008917D1">
        <w:rPr>
          <w:rFonts w:ascii="Tahoma" w:hAnsi="Tahoma" w:cs="B Nazanin"/>
          <w:sz w:val="28"/>
          <w:szCs w:val="28"/>
          <w:rtl/>
        </w:rPr>
        <w:t xml:space="preserve"> </w:t>
      </w:r>
      <w:r w:rsidRPr="008917D1">
        <w:rPr>
          <w:rFonts w:ascii="Tahoma" w:hAnsi="Tahoma" w:cs="B Nazanin" w:hint="cs"/>
          <w:sz w:val="28"/>
          <w:szCs w:val="28"/>
          <w:rtl/>
        </w:rPr>
        <w:t>رقم</w:t>
      </w:r>
      <w:r w:rsidRPr="008917D1">
        <w:rPr>
          <w:rFonts w:ascii="Tahoma" w:hAnsi="Tahoma" w:cs="B Nazanin"/>
          <w:sz w:val="28"/>
          <w:szCs w:val="28"/>
          <w:rtl/>
        </w:rPr>
        <w:t xml:space="preserve"> </w:t>
      </w:r>
      <w:r w:rsidRPr="008917D1">
        <w:rPr>
          <w:rFonts w:ascii="Tahoma" w:hAnsi="Tahoma" w:cs="B Nazanin" w:hint="cs"/>
          <w:sz w:val="28"/>
          <w:szCs w:val="28"/>
          <w:rtl/>
        </w:rPr>
        <w:t>اعشار</w:t>
      </w:r>
      <w:r w:rsidRPr="008917D1">
        <w:rPr>
          <w:rFonts w:ascii="Tahoma" w:hAnsi="Tahoma" w:cs="B Nazanin"/>
          <w:sz w:val="28"/>
          <w:szCs w:val="28"/>
          <w:rtl/>
        </w:rPr>
        <w:t xml:space="preserve"> </w:t>
      </w:r>
      <w:r w:rsidRPr="008917D1">
        <w:rPr>
          <w:rFonts w:ascii="Tahoma" w:hAnsi="Tahoma" w:cs="B Nazanin" w:hint="cs"/>
          <w:sz w:val="28"/>
          <w:szCs w:val="28"/>
          <w:rtl/>
        </w:rPr>
        <w:t>گرد</w:t>
      </w:r>
      <w:r w:rsidRPr="008917D1">
        <w:rPr>
          <w:rFonts w:ascii="Tahoma" w:hAnsi="Tahoma" w:cs="B Nazanin"/>
          <w:sz w:val="28"/>
          <w:szCs w:val="28"/>
          <w:rtl/>
        </w:rPr>
        <w:t xml:space="preserve"> </w:t>
      </w:r>
      <w:r w:rsidRPr="008917D1">
        <w:rPr>
          <w:rFonts w:ascii="Tahoma" w:hAnsi="Tahoma" w:cs="B Nazanin" w:hint="cs"/>
          <w:sz w:val="28"/>
          <w:szCs w:val="28"/>
          <w:rtl/>
        </w:rPr>
        <w:t>میکند،</w:t>
      </w:r>
      <w:r w:rsidRPr="008917D1">
        <w:rPr>
          <w:rFonts w:ascii="Tahoma" w:hAnsi="Tahoma" w:cs="B Nazanin"/>
          <w:sz w:val="28"/>
          <w:szCs w:val="28"/>
          <w:rtl/>
        </w:rPr>
        <w:t xml:space="preserve"> </w:t>
      </w:r>
      <w:r w:rsidRPr="008917D1">
        <w:rPr>
          <w:rFonts w:ascii="Tahoma" w:hAnsi="Tahoma" w:cs="B Nazanin" w:hint="cs"/>
          <w:sz w:val="28"/>
          <w:szCs w:val="28"/>
          <w:rtl/>
        </w:rPr>
        <w:t>از</w:t>
      </w:r>
      <w:r w:rsidR="00EA5450">
        <w:rPr>
          <w:rFonts w:ascii="Tahoma" w:hAnsi="Tahoma" w:cs="B Nazanin" w:hint="cs"/>
          <w:sz w:val="28"/>
          <w:szCs w:val="28"/>
          <w:rtl/>
        </w:rPr>
        <w:t xml:space="preserve"> </w:t>
      </w:r>
      <w:r w:rsidRPr="008917D1">
        <w:rPr>
          <w:rFonts w:ascii="Tahoma" w:hAnsi="Tahoma" w:cs="B Nazanin" w:hint="cs"/>
          <w:sz w:val="28"/>
          <w:szCs w:val="28"/>
          <w:rtl/>
        </w:rPr>
        <w:t>آنجا</w:t>
      </w:r>
      <w:r w:rsidRPr="008917D1">
        <w:rPr>
          <w:rFonts w:ascii="Tahoma" w:hAnsi="Tahoma" w:cs="B Nazanin"/>
          <w:sz w:val="28"/>
          <w:szCs w:val="28"/>
          <w:rtl/>
        </w:rPr>
        <w:t xml:space="preserve"> </w:t>
      </w:r>
      <w:r w:rsidRPr="008917D1">
        <w:rPr>
          <w:rFonts w:ascii="Tahoma" w:hAnsi="Tahoma" w:cs="B Nazanin" w:hint="cs"/>
          <w:sz w:val="28"/>
          <w:szCs w:val="28"/>
          <w:rtl/>
        </w:rPr>
        <w:t>که</w:t>
      </w:r>
      <w:r w:rsidRPr="008917D1">
        <w:rPr>
          <w:rFonts w:ascii="Tahoma" w:hAnsi="Tahoma" w:cs="B Nazanin"/>
          <w:sz w:val="28"/>
          <w:szCs w:val="28"/>
          <w:rtl/>
        </w:rPr>
        <w:t xml:space="preserve"> </w:t>
      </w:r>
      <w:r w:rsidRPr="008917D1">
        <w:rPr>
          <w:rFonts w:ascii="Tahoma" w:hAnsi="Tahoma" w:cs="B Nazanin" w:hint="cs"/>
          <w:sz w:val="28"/>
          <w:szCs w:val="28"/>
          <w:rtl/>
        </w:rPr>
        <w:t>محاسبات</w:t>
      </w:r>
      <w:r w:rsidRPr="008917D1">
        <w:rPr>
          <w:rFonts w:ascii="Tahoma" w:hAnsi="Tahoma" w:cs="B Nazanin"/>
          <w:sz w:val="28"/>
          <w:szCs w:val="28"/>
          <w:rtl/>
        </w:rPr>
        <w:t xml:space="preserve"> </w:t>
      </w:r>
      <w:r w:rsidRPr="008917D1">
        <w:rPr>
          <w:rFonts w:ascii="Tahoma" w:hAnsi="Tahoma" w:cs="B Nazanin" w:hint="cs"/>
          <w:sz w:val="28"/>
          <w:szCs w:val="28"/>
          <w:rtl/>
        </w:rPr>
        <w:t>داخل</w:t>
      </w:r>
      <w:r w:rsidRPr="008917D1">
        <w:rPr>
          <w:rFonts w:ascii="Tahoma" w:hAnsi="Tahoma" w:cs="B Nazanin"/>
          <w:sz w:val="28"/>
          <w:szCs w:val="28"/>
          <w:rtl/>
        </w:rPr>
        <w:t xml:space="preserve"> </w:t>
      </w:r>
      <w:r w:rsidRPr="008917D1">
        <w:rPr>
          <w:rFonts w:ascii="Tahoma" w:hAnsi="Tahoma" w:cs="B Nazanin" w:hint="cs"/>
          <w:sz w:val="28"/>
          <w:szCs w:val="28"/>
          <w:rtl/>
        </w:rPr>
        <w:t>این</w:t>
      </w:r>
      <w:r w:rsidRPr="008917D1">
        <w:rPr>
          <w:rFonts w:ascii="Tahoma" w:hAnsi="Tahoma" w:cs="B Nazanin"/>
          <w:sz w:val="28"/>
          <w:szCs w:val="28"/>
          <w:rtl/>
        </w:rPr>
        <w:t xml:space="preserve"> </w:t>
      </w:r>
      <w:r w:rsidRPr="008917D1">
        <w:rPr>
          <w:rFonts w:ascii="Tahoma" w:hAnsi="Tahoma" w:cs="B Nazanin" w:hint="cs"/>
          <w:sz w:val="28"/>
          <w:szCs w:val="28"/>
          <w:rtl/>
        </w:rPr>
        <w:t>رایانه</w:t>
      </w:r>
      <w:r w:rsidRPr="008917D1">
        <w:rPr>
          <w:rFonts w:ascii="Tahoma" w:hAnsi="Tahoma" w:cs="B Nazanin"/>
          <w:sz w:val="28"/>
          <w:szCs w:val="28"/>
          <w:rtl/>
        </w:rPr>
        <w:t xml:space="preserve"> </w:t>
      </w:r>
      <w:r w:rsidRPr="008917D1">
        <w:rPr>
          <w:rFonts w:ascii="Tahoma" w:hAnsi="Tahoma" w:cs="B Nazanin" w:hint="cs"/>
          <w:sz w:val="28"/>
          <w:szCs w:val="28"/>
          <w:rtl/>
        </w:rPr>
        <w:t>با</w:t>
      </w:r>
      <w:r w:rsidRPr="008917D1">
        <w:rPr>
          <w:rFonts w:ascii="Tahoma" w:hAnsi="Tahoma" w:cs="B Nazanin"/>
          <w:sz w:val="28"/>
          <w:szCs w:val="28"/>
          <w:rtl/>
        </w:rPr>
        <w:t xml:space="preserve"> </w:t>
      </w:r>
      <w:r w:rsidRPr="008917D1">
        <w:rPr>
          <w:rFonts w:ascii="Tahoma" w:hAnsi="Tahoma" w:cs="B Nazanin" w:hint="cs"/>
          <w:sz w:val="28"/>
          <w:szCs w:val="28"/>
          <w:rtl/>
        </w:rPr>
        <w:t>شش</w:t>
      </w:r>
      <w:r w:rsidRPr="008917D1">
        <w:rPr>
          <w:rFonts w:ascii="Tahoma" w:hAnsi="Tahoma" w:cs="B Nazanin"/>
          <w:sz w:val="28"/>
          <w:szCs w:val="28"/>
          <w:rtl/>
        </w:rPr>
        <w:t xml:space="preserve"> </w:t>
      </w:r>
      <w:r w:rsidRPr="008917D1">
        <w:rPr>
          <w:rFonts w:ascii="Tahoma" w:hAnsi="Tahoma" w:cs="B Nazanin" w:hint="cs"/>
          <w:sz w:val="28"/>
          <w:szCs w:val="28"/>
          <w:rtl/>
        </w:rPr>
        <w:t>رقم</w:t>
      </w:r>
      <w:r w:rsidRPr="008917D1">
        <w:rPr>
          <w:rFonts w:ascii="Tahoma" w:hAnsi="Tahoma" w:cs="B Nazanin"/>
          <w:sz w:val="28"/>
          <w:szCs w:val="28"/>
          <w:rtl/>
        </w:rPr>
        <w:t xml:space="preserve"> </w:t>
      </w:r>
      <w:r w:rsidRPr="008917D1">
        <w:rPr>
          <w:rFonts w:ascii="Tahoma" w:hAnsi="Tahoma" w:cs="B Nazanin" w:hint="cs"/>
          <w:sz w:val="28"/>
          <w:szCs w:val="28"/>
          <w:rtl/>
        </w:rPr>
        <w:t>اعشار</w:t>
      </w:r>
      <w:r w:rsidRPr="008917D1">
        <w:rPr>
          <w:rFonts w:ascii="Tahoma" w:hAnsi="Tahoma" w:cs="B Nazanin"/>
          <w:sz w:val="28"/>
          <w:szCs w:val="28"/>
          <w:rtl/>
        </w:rPr>
        <w:t xml:space="preserve"> </w:t>
      </w:r>
      <w:r w:rsidRPr="008917D1">
        <w:rPr>
          <w:rFonts w:ascii="Tahoma" w:hAnsi="Tahoma" w:cs="B Nazanin" w:hint="cs"/>
          <w:sz w:val="28"/>
          <w:szCs w:val="28"/>
          <w:rtl/>
        </w:rPr>
        <w:t>صورت</w:t>
      </w:r>
      <w:r w:rsidRPr="008917D1">
        <w:rPr>
          <w:rFonts w:ascii="Tahoma" w:hAnsi="Tahoma" w:cs="B Nazanin"/>
          <w:sz w:val="28"/>
          <w:szCs w:val="28"/>
          <w:rtl/>
        </w:rPr>
        <w:t xml:space="preserve"> </w:t>
      </w:r>
      <w:r w:rsidRPr="008917D1">
        <w:rPr>
          <w:rFonts w:ascii="Tahoma" w:hAnsi="Tahoma" w:cs="B Nazanin" w:hint="cs"/>
          <w:sz w:val="28"/>
          <w:szCs w:val="28"/>
          <w:rtl/>
        </w:rPr>
        <w:t>میگرفت،</w:t>
      </w:r>
      <w:r w:rsidRPr="008917D1">
        <w:rPr>
          <w:rFonts w:ascii="Tahoma" w:hAnsi="Tahoma" w:cs="B Nazanin"/>
          <w:sz w:val="28"/>
          <w:szCs w:val="28"/>
          <w:rtl/>
        </w:rPr>
        <w:t xml:space="preserve"> </w:t>
      </w:r>
      <w:r w:rsidRPr="008917D1">
        <w:rPr>
          <w:rFonts w:ascii="Tahoma" w:hAnsi="Tahoma" w:cs="B Nazanin" w:hint="cs"/>
          <w:sz w:val="28"/>
          <w:szCs w:val="28"/>
          <w:rtl/>
        </w:rPr>
        <w:t>از</w:t>
      </w:r>
      <w:r w:rsidRPr="008917D1">
        <w:rPr>
          <w:rFonts w:ascii="Tahoma" w:hAnsi="Tahoma" w:cs="B Nazanin"/>
          <w:sz w:val="28"/>
          <w:szCs w:val="28"/>
          <w:rtl/>
        </w:rPr>
        <w:t xml:space="preserve"> </w:t>
      </w:r>
      <w:r w:rsidRPr="008917D1">
        <w:rPr>
          <w:rFonts w:ascii="Tahoma" w:hAnsi="Tahoma" w:cs="B Nazanin" w:hint="cs"/>
          <w:sz w:val="28"/>
          <w:szCs w:val="28"/>
          <w:rtl/>
        </w:rPr>
        <w:t>بین</w:t>
      </w:r>
      <w:r w:rsidRPr="008917D1">
        <w:rPr>
          <w:rFonts w:ascii="Tahoma" w:hAnsi="Tahoma" w:cs="B Nazanin"/>
          <w:sz w:val="28"/>
          <w:szCs w:val="28"/>
          <w:rtl/>
        </w:rPr>
        <w:t xml:space="preserve"> </w:t>
      </w:r>
      <w:r w:rsidRPr="008917D1">
        <w:rPr>
          <w:rFonts w:ascii="Tahoma" w:hAnsi="Tahoma" w:cs="B Nazanin" w:hint="cs"/>
          <w:sz w:val="28"/>
          <w:szCs w:val="28"/>
          <w:rtl/>
        </w:rPr>
        <w:t>رفتن</w:t>
      </w:r>
      <w:r w:rsidRPr="008917D1">
        <w:rPr>
          <w:rFonts w:ascii="Tahoma" w:hAnsi="Tahoma" w:cs="B Nazanin"/>
          <w:sz w:val="28"/>
          <w:szCs w:val="28"/>
          <w:rtl/>
        </w:rPr>
        <w:t xml:space="preserve"> </w:t>
      </w:r>
      <w:r w:rsidRPr="008917D1">
        <w:rPr>
          <w:rFonts w:ascii="Tahoma" w:hAnsi="Tahoma" w:cs="B Nazanin" w:hint="cs"/>
          <w:sz w:val="28"/>
          <w:szCs w:val="28"/>
          <w:rtl/>
        </w:rPr>
        <w:t>دو</w:t>
      </w:r>
      <w:r w:rsidRPr="008917D1">
        <w:rPr>
          <w:rFonts w:ascii="Tahoma" w:hAnsi="Tahoma" w:cs="B Nazanin"/>
          <w:sz w:val="28"/>
          <w:szCs w:val="28"/>
          <w:rtl/>
        </w:rPr>
        <w:t xml:space="preserve"> </w:t>
      </w:r>
      <w:r w:rsidRPr="008917D1">
        <w:rPr>
          <w:rFonts w:ascii="Tahoma" w:hAnsi="Tahoma" w:cs="B Nazanin" w:hint="cs"/>
          <w:sz w:val="28"/>
          <w:szCs w:val="28"/>
          <w:rtl/>
        </w:rPr>
        <w:t>رقم</w:t>
      </w:r>
      <w:r w:rsidRPr="008917D1">
        <w:rPr>
          <w:rFonts w:ascii="Tahoma" w:hAnsi="Tahoma" w:cs="B Nazanin"/>
          <w:sz w:val="28"/>
          <w:szCs w:val="28"/>
          <w:rtl/>
        </w:rPr>
        <w:t xml:space="preserve"> </w:t>
      </w:r>
      <w:r w:rsidRPr="008917D1">
        <w:rPr>
          <w:rFonts w:ascii="Tahoma" w:hAnsi="Tahoma" w:cs="B Nazanin" w:hint="cs"/>
          <w:sz w:val="28"/>
          <w:szCs w:val="28"/>
          <w:rtl/>
        </w:rPr>
        <w:t>آخر</w:t>
      </w:r>
      <w:r w:rsidRPr="008917D1">
        <w:rPr>
          <w:rFonts w:ascii="Tahoma" w:hAnsi="Tahoma" w:cs="B Nazanin"/>
          <w:sz w:val="28"/>
          <w:szCs w:val="28"/>
          <w:rtl/>
        </w:rPr>
        <w:t xml:space="preserve"> </w:t>
      </w:r>
      <w:r w:rsidRPr="008917D1">
        <w:rPr>
          <w:rFonts w:ascii="Tahoma" w:hAnsi="Tahoma" w:cs="B Nazanin" w:hint="cs"/>
          <w:sz w:val="28"/>
          <w:szCs w:val="28"/>
          <w:rtl/>
        </w:rPr>
        <w:t>باعث</w:t>
      </w:r>
      <w:r w:rsidRPr="008917D1">
        <w:rPr>
          <w:rFonts w:ascii="Tahoma" w:hAnsi="Tahoma" w:cs="B Nazanin"/>
          <w:sz w:val="28"/>
          <w:szCs w:val="28"/>
          <w:rtl/>
        </w:rPr>
        <w:t xml:space="preserve"> </w:t>
      </w:r>
      <w:r w:rsidRPr="008917D1">
        <w:rPr>
          <w:rFonts w:ascii="Tahoma" w:hAnsi="Tahoma" w:cs="B Nazanin" w:hint="cs"/>
          <w:sz w:val="28"/>
          <w:szCs w:val="28"/>
          <w:rtl/>
        </w:rPr>
        <w:t>چنین</w:t>
      </w:r>
      <w:r w:rsidRPr="008917D1">
        <w:rPr>
          <w:rFonts w:ascii="Tahoma" w:hAnsi="Tahoma" w:cs="B Nazanin"/>
          <w:sz w:val="28"/>
          <w:szCs w:val="28"/>
          <w:rtl/>
        </w:rPr>
        <w:t xml:space="preserve"> </w:t>
      </w:r>
      <w:r w:rsidRPr="008917D1">
        <w:rPr>
          <w:rFonts w:ascii="Tahoma" w:hAnsi="Tahoma" w:cs="B Nazanin" w:hint="cs"/>
          <w:sz w:val="28"/>
          <w:szCs w:val="28"/>
          <w:rtl/>
        </w:rPr>
        <w:t>تاثیری</w:t>
      </w:r>
      <w:r w:rsidRPr="008917D1">
        <w:rPr>
          <w:rFonts w:ascii="Tahoma" w:hAnsi="Tahoma" w:cs="B Nazanin"/>
          <w:sz w:val="28"/>
          <w:szCs w:val="28"/>
          <w:rtl/>
        </w:rPr>
        <w:t xml:space="preserve"> شده بود.</w:t>
      </w:r>
      <w:r w:rsidR="00EA5450">
        <w:rPr>
          <w:rFonts w:cs="B Nazanin" w:hint="cs"/>
          <w:sz w:val="28"/>
          <w:szCs w:val="28"/>
          <w:rtl/>
        </w:rPr>
        <w:t xml:space="preserve"> </w:t>
      </w:r>
    </w:p>
    <w:p w:rsidR="008917D1" w:rsidRDefault="008917D1" w:rsidP="00D84A1D">
      <w:pPr>
        <w:pStyle w:val="style2"/>
        <w:bidi/>
        <w:jc w:val="both"/>
        <w:rPr>
          <w:rFonts w:cs="B Nazanin" w:hint="cs"/>
          <w:sz w:val="28"/>
          <w:szCs w:val="28"/>
          <w:rtl/>
        </w:rPr>
      </w:pPr>
      <w:r w:rsidRPr="008917D1">
        <w:rPr>
          <w:rFonts w:ascii="Tahoma" w:hAnsi="Tahoma" w:cs="B Nazanin"/>
          <w:sz w:val="28"/>
          <w:szCs w:val="28"/>
          <w:rtl/>
        </w:rPr>
        <w:t>با توجه به اصل اثر پروانه ای می بینیم گاهی یک عامل ورودی به ظاهر بسیار کوچک تا چه حد میتواند تاثیرات گسترده ای به همراه داشته باشد در حال حاضر اصل اثر پروانه ای یکی از سرفصل‌های مهم در درس‌هایی نظیر سیبرنتیک (مهندسی سیستم) و کیاس (آشوب) می باشد که در ادامه چگونگی تاثیر یک عامل ورودی بسیار کوچک در ایجاد تغییرات بسیار بزرگ و حتی ایجاد آشوب را با استفاده از معادله لاجستیک نشان داده ایم.</w:t>
      </w:r>
      <w:r w:rsidR="00EA5450">
        <w:rPr>
          <w:rFonts w:cs="B Nazanin" w:hint="cs"/>
          <w:sz w:val="28"/>
          <w:szCs w:val="28"/>
          <w:rtl/>
        </w:rPr>
        <w:t xml:space="preserve"> </w:t>
      </w:r>
    </w:p>
    <w:p w:rsidR="00EA5450" w:rsidRPr="008917D1" w:rsidRDefault="00EA5450" w:rsidP="00EA5450">
      <w:pPr>
        <w:pStyle w:val="style2"/>
        <w:bidi/>
        <w:jc w:val="both"/>
        <w:rPr>
          <w:rFonts w:cs="B Nazanin"/>
          <w:sz w:val="28"/>
          <w:szCs w:val="28"/>
          <w:rtl/>
        </w:rPr>
      </w:pPr>
    </w:p>
    <w:p w:rsidR="008917D1" w:rsidRPr="008917D1" w:rsidRDefault="008917D1" w:rsidP="00D84A1D">
      <w:pPr>
        <w:pStyle w:val="Heading2"/>
        <w:bidi/>
        <w:jc w:val="both"/>
        <w:rPr>
          <w:rFonts w:cs="B Nazanin"/>
          <w:sz w:val="28"/>
          <w:szCs w:val="28"/>
          <w:rtl/>
        </w:rPr>
      </w:pPr>
      <w:r w:rsidRPr="008917D1">
        <w:rPr>
          <w:rFonts w:ascii="Tahoma" w:hAnsi="Tahoma" w:cs="B Nazanin"/>
          <w:sz w:val="28"/>
          <w:szCs w:val="28"/>
          <w:rtl/>
        </w:rPr>
        <w:lastRenderedPageBreak/>
        <w:t>نتایج</w:t>
      </w:r>
    </w:p>
    <w:p w:rsidR="008917D1" w:rsidRDefault="008917D1" w:rsidP="00EA5450">
      <w:pPr>
        <w:pStyle w:val="style2"/>
        <w:bidi/>
        <w:jc w:val="both"/>
        <w:rPr>
          <w:rFonts w:cs="B Nazanin" w:hint="cs"/>
          <w:sz w:val="28"/>
          <w:szCs w:val="28"/>
          <w:rtl/>
        </w:rPr>
      </w:pPr>
      <w:r w:rsidRPr="008917D1">
        <w:rPr>
          <w:rFonts w:ascii="Tahoma" w:hAnsi="Tahoma" w:cs="B Nazanin"/>
          <w:sz w:val="28"/>
          <w:szCs w:val="28"/>
          <w:rtl/>
        </w:rPr>
        <w:t>با توجه به نمودار بایفورکیشن شکل 1 و</w:t>
      </w:r>
      <w:r w:rsidR="00EA5450">
        <w:rPr>
          <w:rFonts w:ascii="Tahoma" w:hAnsi="Tahoma" w:cs="B Nazanin" w:hint="cs"/>
          <w:sz w:val="28"/>
          <w:szCs w:val="28"/>
          <w:rtl/>
        </w:rPr>
        <w:t xml:space="preserve"> </w:t>
      </w:r>
      <w:r w:rsidRPr="008917D1">
        <w:rPr>
          <w:rFonts w:ascii="Tahoma" w:hAnsi="Tahoma" w:cs="B Nazanin"/>
          <w:sz w:val="28"/>
          <w:szCs w:val="28"/>
          <w:rtl/>
        </w:rPr>
        <w:t xml:space="preserve">شکل 2 میتوان فهمید اولین دو شاخگی در </w:t>
      </w:r>
      <w:r w:rsidRPr="008917D1">
        <w:rPr>
          <w:rFonts w:ascii="Tahoma" w:hAnsi="Tahoma" w:cs="B Nazanin"/>
          <w:sz w:val="28"/>
          <w:szCs w:val="28"/>
        </w:rPr>
        <w:t>a=3</w:t>
      </w:r>
      <w:r w:rsidRPr="008917D1">
        <w:rPr>
          <w:rFonts w:ascii="Tahoma" w:hAnsi="Tahoma" w:cs="B Nazanin"/>
          <w:sz w:val="28"/>
          <w:szCs w:val="28"/>
          <w:rtl/>
        </w:rPr>
        <w:t xml:space="preserve"> اتفاق افتاده است که در بعضی از مقالات این حالت را به عنوان آغاز خلق اطلاعات در سیستم در نظر میگیرند که این گونه تعبیر میشود با توجه به اینکه سیستم در میل به غایت خود در بین دو حالت دچار تردید است، اطلاعات خلق شده است</w:t>
      </w:r>
      <w:r w:rsidR="00EA5450">
        <w:rPr>
          <w:rFonts w:ascii="Tahoma" w:hAnsi="Tahoma" w:cs="B Nazanin" w:hint="cs"/>
          <w:sz w:val="28"/>
          <w:szCs w:val="28"/>
          <w:rtl/>
        </w:rPr>
        <w:t xml:space="preserve"> </w:t>
      </w:r>
      <w:r w:rsidRPr="008917D1">
        <w:rPr>
          <w:rFonts w:ascii="Tahoma" w:hAnsi="Tahoma" w:cs="B Nazanin"/>
          <w:sz w:val="28"/>
          <w:szCs w:val="28"/>
          <w:rtl/>
        </w:rPr>
        <w:t xml:space="preserve">که البته این نظر چندان منطقی نیست. مثلا وضعیت سنگی را در نظر بگیرید که در یک لبه در حالت نامتعادل قرار گرفته و غابت آن مشخص نیست. (سنگ در حال لغزیدن) اصطلاح عدم قطعیت برای این وضع مناسب تر است. حال آنکه اینگونه سیستمی هیچگونه اطلاعاتی را تولید نمیکند زیرا در اینجا سیستم بسته بوده و هیچ تبادلی با محیط خارج ندارد. در </w:t>
      </w:r>
      <w:r w:rsidRPr="008917D1">
        <w:rPr>
          <w:rFonts w:ascii="Tahoma" w:hAnsi="Tahoma" w:cs="B Nazanin"/>
          <w:sz w:val="28"/>
          <w:szCs w:val="28"/>
        </w:rPr>
        <w:t>a=3.5</w:t>
      </w:r>
      <w:r w:rsidRPr="008917D1">
        <w:rPr>
          <w:rFonts w:ascii="Tahoma" w:hAnsi="Tahoma" w:cs="B Nazanin"/>
          <w:sz w:val="28"/>
          <w:szCs w:val="28"/>
          <w:rtl/>
        </w:rPr>
        <w:t xml:space="preserve"> رفتار پریود 4 را مشاهده میکنیم شکل 3 که میتوان آنرا بصورت تعلیق در بین 4 وضعیت سیستم دانست. در ادامه همچنان وضعیت پریود دابلینگ مشاهده میگردد تا اینکه در </w:t>
      </w:r>
      <w:r w:rsidRPr="008917D1">
        <w:rPr>
          <w:rFonts w:ascii="Tahoma" w:hAnsi="Tahoma" w:cs="B Nazanin"/>
          <w:sz w:val="28"/>
          <w:szCs w:val="28"/>
        </w:rPr>
        <w:t>a=3.8</w:t>
      </w:r>
      <w:r w:rsidRPr="008917D1">
        <w:rPr>
          <w:rFonts w:ascii="Tahoma" w:hAnsi="Tahoma" w:cs="B Nazanin"/>
          <w:sz w:val="28"/>
          <w:szCs w:val="28"/>
          <w:rtl/>
        </w:rPr>
        <w:t xml:space="preserve"> سیستم وارد وضعیت آشوب میشود شکل 4. از مشخصه‌های آشوب میتوان به وجود پنجره‌های سفید، وضعیت خود همانندی و حساسیت شدید نسبت به شرایط اولیه سیستم اشاره نمود.</w:t>
      </w:r>
      <w:r w:rsidR="00B22664">
        <w:rPr>
          <w:rFonts w:cs="B Nazanin" w:hint="cs"/>
          <w:sz w:val="28"/>
          <w:szCs w:val="28"/>
          <w:rtl/>
        </w:rPr>
        <w:t xml:space="preserve"> </w:t>
      </w:r>
    </w:p>
    <w:p w:rsidR="00B22664" w:rsidRPr="008917D1" w:rsidRDefault="00B22664" w:rsidP="00B22664">
      <w:pPr>
        <w:pStyle w:val="style2"/>
        <w:bidi/>
        <w:jc w:val="center"/>
        <w:rPr>
          <w:rFonts w:cs="B Nazanin"/>
          <w:sz w:val="28"/>
          <w:szCs w:val="28"/>
          <w:rtl/>
        </w:rPr>
      </w:pPr>
      <w:r w:rsidRPr="008917D1">
        <w:rPr>
          <w:rFonts w:ascii="Tahoma" w:hAnsi="Tahoma" w:cs="B Nazanin"/>
          <w:noProof/>
          <w:sz w:val="28"/>
          <w:szCs w:val="28"/>
        </w:rPr>
        <w:drawing>
          <wp:inline distT="0" distB="0" distL="0" distR="0" wp14:anchorId="1C931855" wp14:editId="52194042">
            <wp:extent cx="5731510" cy="2435354"/>
            <wp:effectExtent l="0" t="0" r="2540" b="3175"/>
            <wp:docPr id="3" name="Picture 3" descr="http://miracleofquran.org:80/Files/109/Image/General/1392/3/25/4e68ab4e1ce04c57ae4340f80a751a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miracleofquran.org:80/Files/109/Image/General/1392/3/25/4e68ab4e1ce04c57ae4340f80a751a43.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1510" cy="2435354"/>
                    </a:xfrm>
                    <a:prstGeom prst="rect">
                      <a:avLst/>
                    </a:prstGeom>
                    <a:noFill/>
                    <a:ln>
                      <a:noFill/>
                    </a:ln>
                  </pic:spPr>
                </pic:pic>
              </a:graphicData>
            </a:graphic>
          </wp:inline>
        </w:drawing>
      </w:r>
    </w:p>
    <w:p w:rsidR="008917D1" w:rsidRPr="008917D1" w:rsidRDefault="008917D1" w:rsidP="00D84A1D">
      <w:pPr>
        <w:pStyle w:val="style2"/>
        <w:bidi/>
        <w:jc w:val="both"/>
        <w:rPr>
          <w:rFonts w:cs="B Nazanin"/>
          <w:sz w:val="28"/>
          <w:szCs w:val="28"/>
          <w:rtl/>
        </w:rPr>
      </w:pPr>
      <w:r w:rsidRPr="008917D1">
        <w:rPr>
          <w:rFonts w:ascii="Tahoma" w:hAnsi="Tahoma" w:cs="B Nazanin"/>
          <w:sz w:val="28"/>
          <w:szCs w:val="28"/>
          <w:rtl/>
        </w:rPr>
        <w:t>مهمترین مشخصه پنجره پریودیک شباهت آن با وضعیتی است که قبل از آشوب و در حالت بایفورکیشن اتفاق می افتد. در اینجا هم بنابراین باید انتظار حالت پریود دابلینگ را داشته باشیم.</w:t>
      </w:r>
      <w:r w:rsidR="00EA5450">
        <w:rPr>
          <w:rFonts w:ascii="Tahoma" w:hAnsi="Tahoma" w:cs="B Nazanin" w:hint="cs"/>
          <w:sz w:val="28"/>
          <w:szCs w:val="28"/>
          <w:rtl/>
        </w:rPr>
        <w:t xml:space="preserve"> </w:t>
      </w:r>
      <w:r w:rsidRPr="008917D1">
        <w:rPr>
          <w:rFonts w:ascii="Tahoma" w:hAnsi="Tahoma" w:cs="B Nazanin"/>
          <w:sz w:val="28"/>
          <w:szCs w:val="28"/>
          <w:rtl/>
        </w:rPr>
        <w:t>(یعنی پریود‌های 2، 4، 8 و...) در حالیکه با رفتار جدیدی بنام پریود سه مواجه میشویم. که این حالت را میتوانیم به عنوان معیاری جهت تمیز دادن وضعیت آشوب از حالت بایفورکیشن دانست.</w:t>
      </w:r>
    </w:p>
    <w:p w:rsidR="008917D1" w:rsidRPr="008917D1" w:rsidRDefault="008917D1" w:rsidP="00EA5450">
      <w:pPr>
        <w:pStyle w:val="style2"/>
        <w:bidi/>
        <w:jc w:val="both"/>
        <w:rPr>
          <w:rFonts w:cs="B Nazanin"/>
          <w:sz w:val="28"/>
          <w:szCs w:val="28"/>
          <w:rtl/>
        </w:rPr>
      </w:pPr>
      <w:r w:rsidRPr="008917D1">
        <w:rPr>
          <w:rFonts w:ascii="Tahoma" w:hAnsi="Tahoma" w:cs="B Nazanin"/>
          <w:sz w:val="28"/>
          <w:szCs w:val="28"/>
          <w:rtl/>
        </w:rPr>
        <w:t>تعبیر دیگری که میتوان برای این وضعیت در نظر گرفت اینست که سیستم پس از یک آشوب به حالت تعادل رفته و مجددا وارد</w:t>
      </w:r>
      <w:r w:rsidR="00EA5450">
        <w:rPr>
          <w:rFonts w:ascii="Tahoma" w:hAnsi="Tahoma" w:cs="B Nazanin" w:hint="cs"/>
          <w:sz w:val="28"/>
          <w:szCs w:val="28"/>
          <w:rtl/>
        </w:rPr>
        <w:t xml:space="preserve"> </w:t>
      </w:r>
      <w:r w:rsidRPr="008917D1">
        <w:rPr>
          <w:rFonts w:ascii="Tahoma" w:hAnsi="Tahoma" w:cs="B Nazanin"/>
          <w:sz w:val="28"/>
          <w:szCs w:val="28"/>
          <w:rtl/>
        </w:rPr>
        <w:t>مرحله آشوب میگردد. وضعیت خود همانندی که در ریاضیات فرکتال مطرح میشود را در اینجا به وضوح میتوان مشاهده کرد که به نوعی وجود وضعیت پریود 3 را به عنوان حالتی از خود همانندی میتوانیم مطرح کنیم. که این مشخصه موید مباحثی است که در بحث تفکر سیستمی مطرح گشت که هر جز میتواند کل را بسازد. لذا معادله لاجستیک تا حدودی خود را به مدل سیستمی نزدیک کرده است.</w:t>
      </w:r>
      <w:r w:rsidR="00EA5450">
        <w:rPr>
          <w:rFonts w:cs="B Nazanin" w:hint="cs"/>
          <w:sz w:val="28"/>
          <w:szCs w:val="28"/>
          <w:rtl/>
        </w:rPr>
        <w:t xml:space="preserve"> </w:t>
      </w:r>
    </w:p>
    <w:p w:rsidR="008917D1" w:rsidRPr="008917D1" w:rsidRDefault="008917D1" w:rsidP="00D84A1D">
      <w:pPr>
        <w:pStyle w:val="NormalWeb"/>
        <w:bidi/>
        <w:jc w:val="both"/>
        <w:rPr>
          <w:rFonts w:cs="B Nazanin"/>
          <w:sz w:val="28"/>
          <w:szCs w:val="28"/>
          <w:rtl/>
        </w:rPr>
      </w:pPr>
      <w:r w:rsidRPr="008917D1">
        <w:rPr>
          <w:rFonts w:ascii="Cambria" w:hAnsi="Cambria" w:cs="Cambria" w:hint="cs"/>
          <w:sz w:val="28"/>
          <w:szCs w:val="28"/>
          <w:rtl/>
        </w:rPr>
        <w:lastRenderedPageBreak/>
        <w:t> </w:t>
      </w:r>
      <w:r w:rsidRPr="008917D1">
        <w:rPr>
          <w:rFonts w:ascii="Tahoma" w:hAnsi="Tahoma" w:cs="B Nazanin"/>
          <w:noProof/>
          <w:sz w:val="28"/>
          <w:szCs w:val="28"/>
        </w:rPr>
        <w:drawing>
          <wp:inline distT="0" distB="0" distL="0" distR="0">
            <wp:extent cx="3355975" cy="509270"/>
            <wp:effectExtent l="0" t="0" r="0" b="5080"/>
            <wp:docPr id="5" name="Picture 5" descr="http://miracleofquran.org:80/Files/109/Image/General/1392/3/25/647573ee9e7b407fb5c1a666acf8531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iracleofquran.org:80/Files/109/Image/General/1392/3/25/647573ee9e7b407fb5c1a666acf8531e.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55975" cy="509270"/>
                    </a:xfrm>
                    <a:prstGeom prst="rect">
                      <a:avLst/>
                    </a:prstGeom>
                    <a:noFill/>
                    <a:ln>
                      <a:noFill/>
                    </a:ln>
                  </pic:spPr>
                </pic:pic>
              </a:graphicData>
            </a:graphic>
          </wp:inline>
        </w:drawing>
      </w:r>
    </w:p>
    <w:p w:rsidR="008917D1" w:rsidRPr="008917D1" w:rsidRDefault="008917D1" w:rsidP="00D84A1D">
      <w:pPr>
        <w:pStyle w:val="NormalWeb"/>
        <w:bidi/>
        <w:jc w:val="both"/>
        <w:rPr>
          <w:rFonts w:cs="B Nazanin"/>
          <w:sz w:val="28"/>
          <w:szCs w:val="28"/>
          <w:rtl/>
        </w:rPr>
      </w:pPr>
      <w:proofErr w:type="gramStart"/>
      <w:r w:rsidRPr="008917D1">
        <w:rPr>
          <w:rFonts w:ascii="Tahoma" w:hAnsi="Tahoma" w:cs="B Nazanin"/>
          <w:sz w:val="28"/>
          <w:szCs w:val="28"/>
        </w:rPr>
        <w:t>ü</w:t>
      </w:r>
      <w:proofErr w:type="gramEnd"/>
      <w:r w:rsidRPr="008917D1">
        <w:rPr>
          <w:rFonts w:ascii="Tahoma" w:hAnsi="Tahoma" w:cs="B Nazanin"/>
          <w:sz w:val="28"/>
          <w:szCs w:val="28"/>
        </w:rPr>
        <w:t>      a</w:t>
      </w:r>
      <w:r w:rsidRPr="008917D1">
        <w:rPr>
          <w:rFonts w:ascii="Cambria Math" w:hAnsi="Cambria Math" w:cs="B Nazanin"/>
          <w:sz w:val="28"/>
          <w:szCs w:val="28"/>
        </w:rPr>
        <w:t>≺</w:t>
      </w:r>
      <w:r w:rsidRPr="008917D1">
        <w:rPr>
          <w:rFonts w:ascii="Tahoma" w:hAnsi="Tahoma" w:cs="B Nazanin"/>
          <w:sz w:val="28"/>
          <w:szCs w:val="28"/>
        </w:rPr>
        <w:t>1</w:t>
      </w:r>
    </w:p>
    <w:p w:rsidR="008917D1" w:rsidRPr="008917D1" w:rsidRDefault="008917D1" w:rsidP="00D84A1D">
      <w:pPr>
        <w:pStyle w:val="NormalWeb"/>
        <w:bidi/>
        <w:jc w:val="both"/>
        <w:rPr>
          <w:rFonts w:cs="B Nazanin"/>
          <w:sz w:val="28"/>
          <w:szCs w:val="28"/>
          <w:rtl/>
        </w:rPr>
      </w:pPr>
      <w:r w:rsidRPr="008917D1">
        <w:rPr>
          <w:rFonts w:ascii="Tahoma" w:hAnsi="Tahoma" w:cs="B Nazanin"/>
          <w:sz w:val="28"/>
          <w:szCs w:val="28"/>
          <w:rtl/>
        </w:rPr>
        <w:t xml:space="preserve">در این حالت تنها یک نقطه ثابت یا </w:t>
      </w:r>
      <w:r w:rsidRPr="008917D1">
        <w:rPr>
          <w:rFonts w:ascii="Tahoma" w:hAnsi="Tahoma" w:cs="B Nazanin"/>
          <w:sz w:val="28"/>
          <w:szCs w:val="28"/>
        </w:rPr>
        <w:t>FP</w:t>
      </w:r>
      <w:r w:rsidRPr="008917D1">
        <w:rPr>
          <w:rFonts w:ascii="Tahoma" w:hAnsi="Tahoma" w:cs="B Nazanin"/>
          <w:sz w:val="28"/>
          <w:szCs w:val="28"/>
          <w:rtl/>
        </w:rPr>
        <w:t xml:space="preserve"> داریم که الزاما نقطه صفر است.</w:t>
      </w:r>
    </w:p>
    <w:p w:rsidR="008917D1" w:rsidRPr="008917D1" w:rsidRDefault="008917D1" w:rsidP="00D84A1D">
      <w:pPr>
        <w:pStyle w:val="NormalWeb"/>
        <w:bidi/>
        <w:jc w:val="both"/>
        <w:rPr>
          <w:rFonts w:cs="B Nazanin"/>
          <w:sz w:val="28"/>
          <w:szCs w:val="28"/>
          <w:rtl/>
        </w:rPr>
      </w:pPr>
      <w:proofErr w:type="gramStart"/>
      <w:r w:rsidRPr="008917D1">
        <w:rPr>
          <w:rFonts w:ascii="Tahoma" w:hAnsi="Tahoma" w:cs="B Nazanin"/>
          <w:sz w:val="28"/>
          <w:szCs w:val="28"/>
        </w:rPr>
        <w:t>ü</w:t>
      </w:r>
      <w:proofErr w:type="gramEnd"/>
      <w:r w:rsidRPr="008917D1">
        <w:rPr>
          <w:rFonts w:ascii="Tahoma" w:hAnsi="Tahoma" w:cs="B Nazanin"/>
          <w:sz w:val="28"/>
          <w:szCs w:val="28"/>
        </w:rPr>
        <w:t>      1</w:t>
      </w:r>
      <w:r w:rsidRPr="008917D1">
        <w:rPr>
          <w:rFonts w:ascii="Cambria Math" w:hAnsi="Cambria Math" w:cs="B Nazanin"/>
          <w:sz w:val="28"/>
          <w:szCs w:val="28"/>
        </w:rPr>
        <w:t>≺</w:t>
      </w:r>
      <w:r w:rsidRPr="008917D1">
        <w:rPr>
          <w:rFonts w:ascii="Tahoma" w:hAnsi="Tahoma" w:cs="B Nazanin"/>
          <w:sz w:val="28"/>
          <w:szCs w:val="28"/>
        </w:rPr>
        <w:t>a</w:t>
      </w:r>
      <w:r w:rsidRPr="008917D1">
        <w:rPr>
          <w:rFonts w:ascii="Cambria Math" w:hAnsi="Cambria Math" w:cs="B Nazanin"/>
          <w:sz w:val="28"/>
          <w:szCs w:val="28"/>
        </w:rPr>
        <w:t>≺</w:t>
      </w:r>
      <w:r w:rsidRPr="008917D1">
        <w:rPr>
          <w:rFonts w:ascii="Tahoma" w:hAnsi="Tahoma" w:cs="B Nazanin"/>
          <w:sz w:val="28"/>
          <w:szCs w:val="28"/>
        </w:rPr>
        <w:t>3</w:t>
      </w:r>
    </w:p>
    <w:p w:rsidR="008917D1" w:rsidRPr="008917D1" w:rsidRDefault="008917D1" w:rsidP="00D84A1D">
      <w:pPr>
        <w:pStyle w:val="NormalWeb"/>
        <w:bidi/>
        <w:jc w:val="both"/>
        <w:rPr>
          <w:rFonts w:cs="B Nazanin"/>
          <w:sz w:val="28"/>
          <w:szCs w:val="28"/>
          <w:rtl/>
        </w:rPr>
      </w:pPr>
      <w:r w:rsidRPr="008917D1">
        <w:rPr>
          <w:rFonts w:ascii="Tahoma" w:hAnsi="Tahoma" w:cs="B Nazanin"/>
          <w:sz w:val="28"/>
          <w:szCs w:val="28"/>
          <w:rtl/>
        </w:rPr>
        <w:t xml:space="preserve">در این حالت دو نقطه ثابت وجود دارد که بازهم یکی از این نقاط یقینا صفر بوده و دیگری تنها وابسته به عامل </w:t>
      </w:r>
      <w:r w:rsidRPr="008917D1">
        <w:rPr>
          <w:rFonts w:ascii="Tahoma" w:hAnsi="Tahoma" w:cs="B Nazanin"/>
          <w:sz w:val="28"/>
          <w:szCs w:val="28"/>
        </w:rPr>
        <w:t>a</w:t>
      </w:r>
      <w:r w:rsidRPr="008917D1">
        <w:rPr>
          <w:rFonts w:ascii="Tahoma" w:hAnsi="Tahoma" w:cs="B Nazanin"/>
          <w:sz w:val="28"/>
          <w:szCs w:val="28"/>
          <w:rtl/>
        </w:rPr>
        <w:t xml:space="preserve"> است (</w:t>
      </w:r>
      <w:r w:rsidRPr="008917D1">
        <w:rPr>
          <w:rFonts w:ascii="Tahoma" w:hAnsi="Tahoma" w:cs="B Nazanin"/>
          <w:sz w:val="28"/>
          <w:szCs w:val="28"/>
        </w:rPr>
        <w:t>FP=1-1/a</w:t>
      </w:r>
      <w:r w:rsidRPr="008917D1">
        <w:rPr>
          <w:rFonts w:ascii="Tahoma" w:hAnsi="Tahoma" w:cs="B Nazanin"/>
          <w:sz w:val="28"/>
          <w:szCs w:val="28"/>
          <w:rtl/>
        </w:rPr>
        <w:t>)</w:t>
      </w:r>
    </w:p>
    <w:p w:rsidR="008917D1" w:rsidRPr="008917D1" w:rsidRDefault="008917D1" w:rsidP="00D84A1D">
      <w:pPr>
        <w:pStyle w:val="NormalWeb"/>
        <w:bidi/>
        <w:jc w:val="both"/>
        <w:rPr>
          <w:rFonts w:cs="B Nazanin"/>
          <w:sz w:val="28"/>
          <w:szCs w:val="28"/>
          <w:rtl/>
        </w:rPr>
      </w:pPr>
      <w:proofErr w:type="gramStart"/>
      <w:r w:rsidRPr="008917D1">
        <w:rPr>
          <w:rFonts w:ascii="Tahoma" w:hAnsi="Tahoma" w:cs="B Nazanin"/>
          <w:sz w:val="28"/>
          <w:szCs w:val="28"/>
        </w:rPr>
        <w:t>ü</w:t>
      </w:r>
      <w:proofErr w:type="gramEnd"/>
      <w:r w:rsidRPr="008917D1">
        <w:rPr>
          <w:rFonts w:ascii="Tahoma" w:hAnsi="Tahoma" w:cs="B Nazanin"/>
          <w:sz w:val="28"/>
          <w:szCs w:val="28"/>
        </w:rPr>
        <w:t>      a</w:t>
      </w:r>
      <w:r w:rsidRPr="008917D1">
        <w:rPr>
          <w:rFonts w:ascii="Cambria Math" w:hAnsi="Cambria Math" w:cs="B Nazanin"/>
          <w:sz w:val="28"/>
          <w:szCs w:val="28"/>
        </w:rPr>
        <w:t>≻</w:t>
      </w:r>
      <w:r w:rsidRPr="008917D1">
        <w:rPr>
          <w:rFonts w:ascii="Tahoma" w:hAnsi="Tahoma" w:cs="B Nazanin"/>
          <w:sz w:val="28"/>
          <w:szCs w:val="28"/>
        </w:rPr>
        <w:t>3</w:t>
      </w:r>
    </w:p>
    <w:p w:rsidR="008917D1" w:rsidRDefault="008917D1" w:rsidP="00D84A1D">
      <w:pPr>
        <w:pStyle w:val="style2"/>
        <w:bidi/>
        <w:jc w:val="both"/>
        <w:rPr>
          <w:rFonts w:cs="B Nazanin"/>
          <w:sz w:val="28"/>
          <w:szCs w:val="28"/>
          <w:rtl/>
        </w:rPr>
      </w:pPr>
      <w:r w:rsidRPr="008917D1">
        <w:rPr>
          <w:rFonts w:ascii="Tahoma" w:hAnsi="Tahoma" w:cs="B Nazanin"/>
          <w:sz w:val="28"/>
          <w:szCs w:val="28"/>
          <w:rtl/>
        </w:rPr>
        <w:t xml:space="preserve">در این حالت پس از گذشت از یک مقدار مشخص برای </w:t>
      </w:r>
      <w:r w:rsidRPr="008917D1">
        <w:rPr>
          <w:rFonts w:ascii="Tahoma" w:hAnsi="Tahoma" w:cs="B Nazanin"/>
          <w:sz w:val="28"/>
          <w:szCs w:val="28"/>
        </w:rPr>
        <w:t>a</w:t>
      </w:r>
      <w:r w:rsidRPr="008917D1">
        <w:rPr>
          <w:rFonts w:ascii="Tahoma" w:hAnsi="Tahoma" w:cs="B Nazanin"/>
          <w:sz w:val="28"/>
          <w:szCs w:val="28"/>
          <w:rtl/>
        </w:rPr>
        <w:t xml:space="preserve"> رفتار سیستم بطور غیر قابل پیش بینی تفاوت میکند و سیستم در این حالت فاقد نقطه ثابت خواهد بود که به این وضع،</w:t>
      </w:r>
      <w:r w:rsidR="00B22664">
        <w:rPr>
          <w:rFonts w:ascii="Tahoma" w:hAnsi="Tahoma" w:cs="B Nazanin" w:hint="cs"/>
          <w:sz w:val="28"/>
          <w:szCs w:val="28"/>
          <w:rtl/>
        </w:rPr>
        <w:t xml:space="preserve"> </w:t>
      </w:r>
      <w:r w:rsidRPr="008917D1">
        <w:rPr>
          <w:rFonts w:ascii="Tahoma" w:hAnsi="Tahoma" w:cs="B Nazanin"/>
          <w:sz w:val="28"/>
          <w:szCs w:val="28"/>
          <w:rtl/>
        </w:rPr>
        <w:t>آشوب گفته میشود.</w:t>
      </w:r>
      <w:r w:rsidR="00B22664">
        <w:rPr>
          <w:rFonts w:cs="B Nazanin" w:hint="cs"/>
          <w:sz w:val="28"/>
          <w:szCs w:val="28"/>
          <w:rtl/>
        </w:rPr>
        <w:t xml:space="preserve"> </w:t>
      </w:r>
    </w:p>
    <w:p w:rsidR="00B22664" w:rsidRPr="008917D1" w:rsidRDefault="00B22664" w:rsidP="00B22664">
      <w:pPr>
        <w:pStyle w:val="style2"/>
        <w:bidi/>
        <w:jc w:val="center"/>
        <w:rPr>
          <w:rFonts w:cs="B Nazanin"/>
          <w:sz w:val="28"/>
          <w:szCs w:val="28"/>
          <w:rtl/>
        </w:rPr>
      </w:pPr>
      <w:r w:rsidRPr="008917D1">
        <w:rPr>
          <w:rFonts w:ascii="Tahoma" w:hAnsi="Tahoma" w:cs="B Nazanin"/>
          <w:noProof/>
          <w:sz w:val="28"/>
          <w:szCs w:val="28"/>
        </w:rPr>
        <w:drawing>
          <wp:inline distT="0" distB="0" distL="0" distR="0" wp14:anchorId="227D0C58" wp14:editId="324F473D">
            <wp:extent cx="5512435" cy="3002280"/>
            <wp:effectExtent l="0" t="0" r="0" b="7620"/>
            <wp:docPr id="2" name="Picture 2" descr="http://miracleofquran.org:80/Files/109/Image/General/1392/3/25/058dc66939ed4c5a9a16969237ac19b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miracleofquran.org:80/Files/109/Image/General/1392/3/25/058dc66939ed4c5a9a16969237ac19b7.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2435" cy="3002280"/>
                    </a:xfrm>
                    <a:prstGeom prst="rect">
                      <a:avLst/>
                    </a:prstGeom>
                    <a:noFill/>
                    <a:ln>
                      <a:noFill/>
                    </a:ln>
                  </pic:spPr>
                </pic:pic>
              </a:graphicData>
            </a:graphic>
          </wp:inline>
        </w:drawing>
      </w:r>
    </w:p>
    <w:p w:rsidR="008917D1" w:rsidRDefault="008917D1" w:rsidP="00D84A1D">
      <w:pPr>
        <w:pStyle w:val="style2"/>
        <w:bidi/>
        <w:jc w:val="both"/>
        <w:rPr>
          <w:rFonts w:cs="B Nazanin"/>
          <w:sz w:val="28"/>
          <w:szCs w:val="28"/>
          <w:rtl/>
        </w:rPr>
      </w:pPr>
      <w:r w:rsidRPr="008917D1">
        <w:rPr>
          <w:rFonts w:ascii="Tahoma" w:hAnsi="Tahoma" w:cs="B Nazanin"/>
          <w:sz w:val="28"/>
          <w:szCs w:val="28"/>
          <w:rtl/>
        </w:rPr>
        <w:t>همانطویکه مشاهده می گردد یک عامل ورودی اولیه بسیار کوچک ممکن است در نتایج نهایی بدست آمده تاثیر بسیار زیادی داشته باشد که در بساری از مسائل در علوم مختلف این مقادیر به ظاهر ناچیز صرف نظر می گردد حال آنکه تاثیرات بسیار شگرف این مقادیر کوچک را با توجه به مطالب بالا دیدیم. اکنون می توان با استفاده از مطالب بیان شد به آیات و روایات پرداخت. با نگاهی دقیقتر به این مسئله می توان ارتباطی بین گناه و زلزله دانست چرا کل دنیا به صورت یک سیستم عمل می کند و از بد</w:t>
      </w:r>
      <w:r w:rsidR="00B22664">
        <w:rPr>
          <w:rFonts w:ascii="Tahoma" w:hAnsi="Tahoma" w:cs="B Nazanin" w:hint="cs"/>
          <w:sz w:val="28"/>
          <w:szCs w:val="28"/>
          <w:rtl/>
        </w:rPr>
        <w:t>ی</w:t>
      </w:r>
      <w:r w:rsidRPr="008917D1">
        <w:rPr>
          <w:rFonts w:ascii="Tahoma" w:hAnsi="Tahoma" w:cs="B Nazanin"/>
          <w:sz w:val="28"/>
          <w:szCs w:val="28"/>
          <w:rtl/>
        </w:rPr>
        <w:t xml:space="preserve">هی ترین رفتار‌های یک سیستم تعامل بین اجزای آن است به عبارت دیگر اثر گذاری و اثر پذیری یکی از خواص اجزای سیستم‌های بیولوژکی </w:t>
      </w:r>
      <w:r w:rsidRPr="008917D1">
        <w:rPr>
          <w:rFonts w:ascii="Tahoma" w:hAnsi="Tahoma" w:cs="B Nazanin"/>
          <w:sz w:val="28"/>
          <w:szCs w:val="28"/>
          <w:rtl/>
        </w:rPr>
        <w:lastRenderedPageBreak/>
        <w:t>می باشد و از همین روست که کل سیستم را چیزی بیشتر از مجموع اجزای آن می دانیم چرا که همین اجزای یک سیستم با تعاملات خود</w:t>
      </w:r>
      <w:r w:rsidR="00B22664">
        <w:rPr>
          <w:rFonts w:ascii="Tahoma" w:hAnsi="Tahoma" w:cs="B Nazanin" w:hint="cs"/>
          <w:sz w:val="28"/>
          <w:szCs w:val="28"/>
          <w:rtl/>
        </w:rPr>
        <w:t>،</w:t>
      </w:r>
      <w:r w:rsidRPr="008917D1">
        <w:rPr>
          <w:rFonts w:ascii="Tahoma" w:hAnsi="Tahoma" w:cs="B Nazanin"/>
          <w:sz w:val="28"/>
          <w:szCs w:val="28"/>
          <w:rtl/>
        </w:rPr>
        <w:t xml:space="preserve"> رفتاری فراتر از مجموع اجزا دارد.</w:t>
      </w:r>
      <w:r w:rsidR="00B22664">
        <w:rPr>
          <w:rFonts w:cs="B Nazanin" w:hint="cs"/>
          <w:sz w:val="28"/>
          <w:szCs w:val="28"/>
          <w:rtl/>
        </w:rPr>
        <w:t xml:space="preserve"> </w:t>
      </w:r>
    </w:p>
    <w:p w:rsidR="006131C8" w:rsidRPr="008917D1" w:rsidRDefault="006131C8" w:rsidP="006131C8">
      <w:pPr>
        <w:pStyle w:val="style2"/>
        <w:bidi/>
        <w:jc w:val="center"/>
        <w:rPr>
          <w:rFonts w:cs="B Nazanin"/>
          <w:sz w:val="28"/>
          <w:szCs w:val="28"/>
          <w:rtl/>
        </w:rPr>
      </w:pPr>
      <w:r w:rsidRPr="008917D1">
        <w:rPr>
          <w:rFonts w:ascii="Tahoma" w:hAnsi="Tahoma" w:cs="B Nazanin"/>
          <w:noProof/>
          <w:sz w:val="28"/>
          <w:szCs w:val="28"/>
        </w:rPr>
        <w:drawing>
          <wp:inline distT="0" distB="0" distL="0" distR="0" wp14:anchorId="75F45DD2" wp14:editId="3AC03701">
            <wp:extent cx="5731510" cy="2179741"/>
            <wp:effectExtent l="0" t="0" r="2540" b="0"/>
            <wp:docPr id="1" name="Picture 1" descr="http://miracleofquran.org:80/Files/109/Image/General/1392/3/25/5c7998ff67df414d94878cd30c35251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miracleofquran.org:80/Files/109/Image/General/1392/3/25/5c7998ff67df414d94878cd30c35251f.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31510" cy="2179741"/>
                    </a:xfrm>
                    <a:prstGeom prst="rect">
                      <a:avLst/>
                    </a:prstGeom>
                    <a:noFill/>
                    <a:ln>
                      <a:noFill/>
                    </a:ln>
                  </pic:spPr>
                </pic:pic>
              </a:graphicData>
            </a:graphic>
          </wp:inline>
        </w:drawing>
      </w:r>
    </w:p>
    <w:p w:rsidR="008917D1" w:rsidRPr="008917D1" w:rsidRDefault="008917D1" w:rsidP="00D84A1D">
      <w:pPr>
        <w:pStyle w:val="Heading2"/>
        <w:bidi/>
        <w:jc w:val="both"/>
        <w:rPr>
          <w:rFonts w:cs="B Nazanin"/>
          <w:sz w:val="28"/>
          <w:szCs w:val="28"/>
          <w:rtl/>
        </w:rPr>
      </w:pPr>
      <w:r w:rsidRPr="008917D1">
        <w:rPr>
          <w:rFonts w:ascii="Tahoma" w:hAnsi="Tahoma" w:cs="B Nazanin"/>
          <w:sz w:val="28"/>
          <w:szCs w:val="28"/>
          <w:rtl/>
        </w:rPr>
        <w:t>نتیجه گیری</w:t>
      </w:r>
    </w:p>
    <w:p w:rsidR="008917D1" w:rsidRPr="008917D1" w:rsidRDefault="008917D1" w:rsidP="00B22664">
      <w:pPr>
        <w:pStyle w:val="style2"/>
        <w:bidi/>
        <w:jc w:val="both"/>
        <w:rPr>
          <w:rFonts w:cs="B Nazanin"/>
          <w:sz w:val="28"/>
          <w:szCs w:val="28"/>
          <w:rtl/>
        </w:rPr>
      </w:pPr>
      <w:r w:rsidRPr="008917D1">
        <w:rPr>
          <w:rFonts w:ascii="Tahoma" w:hAnsi="Tahoma" w:cs="B Nazanin"/>
          <w:sz w:val="28"/>
          <w:szCs w:val="28"/>
          <w:rtl/>
        </w:rPr>
        <w:t xml:space="preserve">یکی از آثاری که در قرآن برای ارتکاب گناه بیان شده زوال نعمت‌هاست و تداوم </w:t>
      </w:r>
      <w:r w:rsidR="00B22664">
        <w:rPr>
          <w:rFonts w:ascii="Tahoma" w:hAnsi="Tahoma" w:cs="B Nazanin" w:hint="cs"/>
          <w:sz w:val="28"/>
          <w:szCs w:val="28"/>
          <w:rtl/>
        </w:rPr>
        <w:t>آ</w:t>
      </w:r>
      <w:r w:rsidRPr="008917D1">
        <w:rPr>
          <w:rFonts w:ascii="Tahoma" w:hAnsi="Tahoma" w:cs="B Nazanin"/>
          <w:sz w:val="28"/>
          <w:szCs w:val="28"/>
          <w:rtl/>
        </w:rPr>
        <w:t>ن نعمت را در گرو ترک گناه و اطاعت از فرمان الهی دانسته چنانکه در قرآن می خوانیم</w:t>
      </w:r>
      <w:r w:rsidR="00B22664">
        <w:rPr>
          <w:rFonts w:cs="B Nazanin" w:hint="cs"/>
          <w:sz w:val="28"/>
          <w:szCs w:val="28"/>
          <w:rtl/>
        </w:rPr>
        <w:t xml:space="preserve">: </w:t>
      </w:r>
    </w:p>
    <w:p w:rsidR="008917D1" w:rsidRPr="008917D1" w:rsidRDefault="008917D1" w:rsidP="00B22664">
      <w:pPr>
        <w:pStyle w:val="style2"/>
        <w:bidi/>
        <w:jc w:val="both"/>
        <w:rPr>
          <w:rFonts w:cs="B Nazanin"/>
          <w:sz w:val="28"/>
          <w:szCs w:val="28"/>
          <w:rtl/>
        </w:rPr>
      </w:pPr>
      <w:r w:rsidRPr="008917D1">
        <w:rPr>
          <w:rFonts w:ascii="Tahoma" w:hAnsi="Tahoma" w:cs="B Nazanin"/>
          <w:sz w:val="28"/>
          <w:szCs w:val="28"/>
          <w:rtl/>
        </w:rPr>
        <w:t>و اگر اهل آبادی‌ها ایمان می آوردند و پارسایی می کردند، حتماً برکاتی از آسمان و زمین بر آنان می گشودیم، اما (آنان حق را) تکذیب کردند، پس به سبب آنچه همواره کسب می کردند، گرفتارشان کردیم.</w:t>
      </w:r>
      <w:r w:rsidRPr="008917D1">
        <w:rPr>
          <w:rFonts w:ascii="Tahoma" w:hAnsi="Tahoma" w:cs="B Nazanin"/>
          <w:sz w:val="28"/>
          <w:szCs w:val="28"/>
          <w:vertAlign w:val="superscript"/>
          <w:rtl/>
        </w:rPr>
        <w:t>7</w:t>
      </w:r>
    </w:p>
    <w:p w:rsidR="008917D1" w:rsidRPr="008917D1" w:rsidRDefault="008917D1" w:rsidP="006131C8">
      <w:pPr>
        <w:pStyle w:val="style2"/>
        <w:bidi/>
        <w:jc w:val="both"/>
        <w:rPr>
          <w:rFonts w:cs="B Nazanin"/>
          <w:sz w:val="28"/>
          <w:szCs w:val="28"/>
          <w:rtl/>
        </w:rPr>
      </w:pPr>
      <w:r w:rsidRPr="008917D1">
        <w:rPr>
          <w:rFonts w:ascii="Tahoma" w:hAnsi="Tahoma" w:cs="B Nazanin"/>
          <w:sz w:val="28"/>
          <w:szCs w:val="28"/>
          <w:rtl/>
        </w:rPr>
        <w:t>همانطوریکه می بینیم یک عامل</w:t>
      </w:r>
      <w:r w:rsidRPr="008917D1">
        <w:rPr>
          <w:rStyle w:val="Strong"/>
          <w:rFonts w:ascii="Tahoma" w:hAnsi="Tahoma" w:cs="B Nazanin"/>
          <w:sz w:val="28"/>
          <w:szCs w:val="28"/>
          <w:rtl/>
        </w:rPr>
        <w:t xml:space="preserve"> به </w:t>
      </w:r>
      <w:r w:rsidRPr="005847C4">
        <w:rPr>
          <w:rStyle w:val="Strong"/>
          <w:rFonts w:ascii="Tahoma" w:hAnsi="Tahoma" w:cs="B Nazanin"/>
          <w:b w:val="0"/>
          <w:bCs w:val="0"/>
          <w:sz w:val="28"/>
          <w:szCs w:val="28"/>
          <w:rtl/>
        </w:rPr>
        <w:t>ظاهر</w:t>
      </w:r>
      <w:r w:rsidRPr="008917D1">
        <w:rPr>
          <w:rFonts w:ascii="Tahoma" w:hAnsi="Tahoma" w:cs="B Nazanin"/>
          <w:sz w:val="28"/>
          <w:szCs w:val="28"/>
          <w:rtl/>
        </w:rPr>
        <w:t xml:space="preserve"> کوچک مثل انجام گناه می تواند نعمتی را برای ملتی تبدیل به بلا کند و موجب حوادث عظیمی همچون زلزله و خشکسالی گردد</w:t>
      </w:r>
      <w:r w:rsidR="006131C8">
        <w:rPr>
          <w:rFonts w:ascii="Tahoma" w:hAnsi="Tahoma" w:cs="B Nazanin" w:hint="cs"/>
          <w:sz w:val="28"/>
          <w:szCs w:val="28"/>
          <w:rtl/>
        </w:rPr>
        <w:t>.</w:t>
      </w:r>
      <w:r w:rsidRPr="008917D1">
        <w:rPr>
          <w:rFonts w:ascii="Tahoma" w:hAnsi="Tahoma" w:cs="B Nazanin"/>
          <w:sz w:val="28"/>
          <w:szCs w:val="28"/>
          <w:rtl/>
        </w:rPr>
        <w:t xml:space="preserve"> همچنین خداوند آيه 30 سوره مباركه «شوري» هر اتفاقي كه از مصيبت‌ها به انسان مي‌رسد را دليلي بر عملكرد خود وي عنوان مي‌كند و این بحث دقیقا همان مطلبیست که ادوارد لورنس ریاضیدان امریکایی در مقاله خود به آن اشاره داشته که گاهی ممکن است یک عامل ورودی که در ظاهر امر</w:t>
      </w:r>
      <w:r w:rsidR="006131C8">
        <w:rPr>
          <w:rFonts w:ascii="Tahoma" w:hAnsi="Tahoma" w:cs="B Nazanin" w:hint="cs"/>
          <w:sz w:val="28"/>
          <w:szCs w:val="28"/>
          <w:rtl/>
        </w:rPr>
        <w:t>،</w:t>
      </w:r>
      <w:r w:rsidRPr="008917D1">
        <w:rPr>
          <w:rFonts w:ascii="Tahoma" w:hAnsi="Tahoma" w:cs="B Nazanin"/>
          <w:sz w:val="28"/>
          <w:szCs w:val="28"/>
          <w:rtl/>
        </w:rPr>
        <w:t xml:space="preserve"> هیچ ارتباطی با یک پدیده ندارد به صورت کاملا مستقیم با هم در اتباط باشند و بر یکدیگر اثر بگذارند به همین جهت است که در بسیاری از روایات عملی مثل صدقه دادن را موجب جلوگیری از نزول بلایا دانسته اند. فرد با صدقه دادن از بروز حوادثی که هیچ اطلاعی از چگونگی وقوع، زمان و مکان آن ندارد جلوگیری کند. باز هم میبینیم که یک عامل ورودی به ظاهر ناچیز تا چه اندازه می تواند بر محیط پی</w:t>
      </w:r>
      <w:r w:rsidR="006131C8">
        <w:rPr>
          <w:rFonts w:ascii="Tahoma" w:hAnsi="Tahoma" w:cs="B Nazanin" w:hint="cs"/>
          <w:sz w:val="28"/>
          <w:szCs w:val="28"/>
          <w:rtl/>
        </w:rPr>
        <w:t>ر</w:t>
      </w:r>
      <w:r w:rsidRPr="008917D1">
        <w:rPr>
          <w:rFonts w:ascii="Tahoma" w:hAnsi="Tahoma" w:cs="B Nazanin"/>
          <w:sz w:val="28"/>
          <w:szCs w:val="28"/>
          <w:rtl/>
        </w:rPr>
        <w:t>امون خود تاثیرگذار باشد</w:t>
      </w:r>
      <w:r w:rsidR="006131C8">
        <w:rPr>
          <w:rFonts w:cs="B Nazanin" w:hint="cs"/>
          <w:sz w:val="28"/>
          <w:szCs w:val="28"/>
          <w:rtl/>
        </w:rPr>
        <w:t xml:space="preserve">. </w:t>
      </w:r>
    </w:p>
    <w:p w:rsidR="008917D1" w:rsidRPr="008917D1" w:rsidRDefault="008917D1" w:rsidP="00D84A1D">
      <w:pPr>
        <w:pStyle w:val="style2"/>
        <w:bidi/>
        <w:jc w:val="both"/>
        <w:rPr>
          <w:rFonts w:cs="B Nazanin"/>
          <w:sz w:val="28"/>
          <w:szCs w:val="28"/>
          <w:rtl/>
        </w:rPr>
      </w:pPr>
      <w:r w:rsidRPr="008917D1">
        <w:rPr>
          <w:rFonts w:ascii="Cambria" w:hAnsi="Cambria" w:cs="Cambria" w:hint="cs"/>
          <w:sz w:val="28"/>
          <w:szCs w:val="28"/>
          <w:rtl/>
        </w:rPr>
        <w:t> </w:t>
      </w:r>
    </w:p>
    <w:p w:rsidR="008917D1" w:rsidRPr="008917D1" w:rsidRDefault="008917D1" w:rsidP="00D84A1D">
      <w:pPr>
        <w:pStyle w:val="style2"/>
        <w:bidi/>
        <w:jc w:val="both"/>
        <w:rPr>
          <w:rFonts w:cs="B Nazanin"/>
          <w:sz w:val="28"/>
          <w:szCs w:val="28"/>
          <w:rtl/>
        </w:rPr>
      </w:pPr>
      <w:r w:rsidRPr="008917D1">
        <w:rPr>
          <w:rFonts w:cs="B Nazanin"/>
          <w:sz w:val="28"/>
          <w:szCs w:val="28"/>
          <w:rtl/>
        </w:rPr>
        <w:br/>
      </w:r>
      <w:r w:rsidRPr="008917D1">
        <w:rPr>
          <w:rFonts w:ascii="Cambria" w:hAnsi="Cambria" w:cs="Cambria" w:hint="cs"/>
          <w:sz w:val="28"/>
          <w:szCs w:val="28"/>
          <w:rtl/>
        </w:rPr>
        <w:t> </w:t>
      </w:r>
    </w:p>
    <w:p w:rsidR="008917D1" w:rsidRPr="008917D1" w:rsidRDefault="008917D1" w:rsidP="00D84A1D">
      <w:pPr>
        <w:pStyle w:val="style2"/>
        <w:bidi/>
        <w:jc w:val="both"/>
        <w:rPr>
          <w:rFonts w:cs="B Nazanin"/>
          <w:sz w:val="28"/>
          <w:szCs w:val="28"/>
          <w:rtl/>
        </w:rPr>
      </w:pPr>
    </w:p>
    <w:p w:rsidR="008917D1" w:rsidRPr="008917D1" w:rsidRDefault="008917D1" w:rsidP="006131C8">
      <w:pPr>
        <w:pStyle w:val="Heading2"/>
        <w:bidi/>
        <w:jc w:val="both"/>
        <w:rPr>
          <w:rFonts w:cs="B Nazanin"/>
          <w:sz w:val="28"/>
          <w:szCs w:val="28"/>
          <w:rtl/>
        </w:rPr>
      </w:pPr>
      <w:r w:rsidRPr="008917D1">
        <w:rPr>
          <w:rFonts w:ascii="Cambria" w:hAnsi="Cambria" w:cs="Cambria" w:hint="cs"/>
          <w:sz w:val="28"/>
          <w:szCs w:val="28"/>
          <w:rtl/>
        </w:rPr>
        <w:lastRenderedPageBreak/>
        <w:t> </w:t>
      </w:r>
      <w:r w:rsidRPr="008917D1">
        <w:rPr>
          <w:rFonts w:ascii="Tahoma" w:hAnsi="Tahoma" w:cs="B Nazanin"/>
          <w:sz w:val="28"/>
          <w:szCs w:val="28"/>
          <w:rtl/>
        </w:rPr>
        <w:t>منابع و مراجع</w:t>
      </w:r>
    </w:p>
    <w:p w:rsidR="008917D1" w:rsidRPr="008917D1" w:rsidRDefault="008917D1" w:rsidP="00D84A1D">
      <w:pPr>
        <w:numPr>
          <w:ilvl w:val="0"/>
          <w:numId w:val="1"/>
        </w:numPr>
        <w:spacing w:before="100" w:beforeAutospacing="1" w:after="100" w:afterAutospacing="1" w:line="240" w:lineRule="auto"/>
        <w:jc w:val="both"/>
        <w:rPr>
          <w:rFonts w:cs="B Nazanin"/>
          <w:sz w:val="28"/>
          <w:szCs w:val="28"/>
          <w:rtl/>
        </w:rPr>
      </w:pPr>
      <w:r w:rsidRPr="008917D1">
        <w:rPr>
          <w:rFonts w:ascii="Tahoma" w:hAnsi="Tahoma" w:cs="B Nazanin"/>
          <w:sz w:val="28"/>
          <w:szCs w:val="28"/>
          <w:rtl/>
        </w:rPr>
        <w:t>قرآن کریم - سوره الرحمن- آیه مبارکه 17</w:t>
      </w:r>
    </w:p>
    <w:p w:rsidR="008917D1" w:rsidRPr="008917D1" w:rsidRDefault="008917D1" w:rsidP="00D84A1D">
      <w:pPr>
        <w:numPr>
          <w:ilvl w:val="0"/>
          <w:numId w:val="1"/>
        </w:numPr>
        <w:spacing w:before="100" w:beforeAutospacing="1" w:after="100" w:afterAutospacing="1" w:line="240" w:lineRule="auto"/>
        <w:jc w:val="both"/>
        <w:rPr>
          <w:rFonts w:cs="B Nazanin"/>
          <w:sz w:val="28"/>
          <w:szCs w:val="28"/>
        </w:rPr>
      </w:pPr>
      <w:r w:rsidRPr="008917D1">
        <w:rPr>
          <w:rFonts w:ascii="Tahoma" w:hAnsi="Tahoma" w:cs="B Nazanin"/>
          <w:sz w:val="28"/>
          <w:szCs w:val="28"/>
          <w:rtl/>
        </w:rPr>
        <w:t>قرآن کریم -سوره الرحمن-آیه مبارکه 19</w:t>
      </w:r>
    </w:p>
    <w:p w:rsidR="008917D1" w:rsidRPr="008917D1" w:rsidRDefault="008917D1" w:rsidP="00D84A1D">
      <w:pPr>
        <w:numPr>
          <w:ilvl w:val="0"/>
          <w:numId w:val="1"/>
        </w:numPr>
        <w:spacing w:before="100" w:beforeAutospacing="1" w:after="100" w:afterAutospacing="1" w:line="240" w:lineRule="auto"/>
        <w:jc w:val="both"/>
        <w:rPr>
          <w:rFonts w:cs="B Nazanin"/>
          <w:sz w:val="28"/>
          <w:szCs w:val="28"/>
        </w:rPr>
      </w:pPr>
      <w:r w:rsidRPr="008917D1">
        <w:rPr>
          <w:rFonts w:ascii="Tahoma" w:hAnsi="Tahoma" w:cs="B Nazanin"/>
          <w:sz w:val="28"/>
          <w:szCs w:val="28"/>
          <w:rtl/>
        </w:rPr>
        <w:t>مورن، ادگار، درآمدي بر انديشه پيچيده، ترجمه افشين جهانديده، نشر ني، تهران، 1379</w:t>
      </w:r>
      <w:r w:rsidRPr="008917D1">
        <w:rPr>
          <w:rFonts w:ascii="Tahoma" w:hAnsi="Tahoma" w:cs="B Nazanin"/>
          <w:sz w:val="28"/>
          <w:szCs w:val="28"/>
        </w:rPr>
        <w:t>.</w:t>
      </w:r>
    </w:p>
    <w:p w:rsidR="008917D1" w:rsidRPr="008917D1" w:rsidRDefault="008917D1" w:rsidP="00D84A1D">
      <w:pPr>
        <w:numPr>
          <w:ilvl w:val="0"/>
          <w:numId w:val="1"/>
        </w:numPr>
        <w:spacing w:before="100" w:beforeAutospacing="1" w:after="100" w:afterAutospacing="1" w:line="240" w:lineRule="auto"/>
        <w:jc w:val="both"/>
        <w:rPr>
          <w:rFonts w:cs="B Nazanin"/>
          <w:sz w:val="28"/>
          <w:szCs w:val="28"/>
        </w:rPr>
      </w:pPr>
      <w:r w:rsidRPr="008917D1">
        <w:rPr>
          <w:rFonts w:ascii="Tahoma" w:hAnsi="Tahoma" w:cs="B Nazanin"/>
          <w:sz w:val="28"/>
          <w:szCs w:val="28"/>
          <w:rtl/>
        </w:rPr>
        <w:t>قرآن کریم- سوره یاسین- آیه مبارکه 65</w:t>
      </w:r>
    </w:p>
    <w:p w:rsidR="008917D1" w:rsidRPr="008917D1" w:rsidRDefault="008917D1" w:rsidP="00D84A1D">
      <w:pPr>
        <w:numPr>
          <w:ilvl w:val="0"/>
          <w:numId w:val="1"/>
        </w:numPr>
        <w:spacing w:before="100" w:beforeAutospacing="1" w:after="100" w:afterAutospacing="1" w:line="240" w:lineRule="auto"/>
        <w:jc w:val="both"/>
        <w:rPr>
          <w:rFonts w:cs="B Nazanin"/>
          <w:sz w:val="28"/>
          <w:szCs w:val="28"/>
        </w:rPr>
      </w:pPr>
      <w:r w:rsidRPr="008917D1">
        <w:rPr>
          <w:rFonts w:ascii="Tahoma" w:hAnsi="Tahoma" w:cs="B Nazanin"/>
          <w:sz w:val="28"/>
          <w:szCs w:val="28"/>
          <w:rtl/>
        </w:rPr>
        <w:t>قرآن کریم - سوره شمس آیه مبارکه 15</w:t>
      </w:r>
    </w:p>
    <w:p w:rsidR="008917D1" w:rsidRPr="008917D1" w:rsidRDefault="008917D1" w:rsidP="00D84A1D">
      <w:pPr>
        <w:numPr>
          <w:ilvl w:val="0"/>
          <w:numId w:val="1"/>
        </w:numPr>
        <w:spacing w:before="100" w:beforeAutospacing="1" w:after="100" w:afterAutospacing="1" w:line="240" w:lineRule="auto"/>
        <w:jc w:val="both"/>
        <w:rPr>
          <w:rFonts w:cs="B Nazanin"/>
          <w:sz w:val="28"/>
          <w:szCs w:val="28"/>
        </w:rPr>
      </w:pPr>
      <w:r w:rsidRPr="008917D1">
        <w:rPr>
          <w:rFonts w:ascii="Tahoma" w:hAnsi="Tahoma" w:cs="B Nazanin"/>
          <w:sz w:val="28"/>
          <w:szCs w:val="28"/>
          <w:rtl/>
        </w:rPr>
        <w:t xml:space="preserve">قرآن کریم </w:t>
      </w:r>
      <w:r w:rsidRPr="008917D1">
        <w:rPr>
          <w:rFonts w:ascii="Sakkal Majalla" w:hAnsi="Sakkal Majalla" w:cs="Sakkal Majalla" w:hint="cs"/>
          <w:sz w:val="28"/>
          <w:szCs w:val="28"/>
          <w:rtl/>
        </w:rPr>
        <w:t>–</w:t>
      </w:r>
      <w:r w:rsidRPr="008917D1">
        <w:rPr>
          <w:rFonts w:ascii="Tahoma" w:hAnsi="Tahoma" w:cs="B Nazanin" w:hint="cs"/>
          <w:sz w:val="28"/>
          <w:szCs w:val="28"/>
          <w:rtl/>
        </w:rPr>
        <w:t>سوره</w:t>
      </w:r>
      <w:r w:rsidRPr="008917D1">
        <w:rPr>
          <w:rFonts w:ascii="Tahoma" w:hAnsi="Tahoma" w:cs="B Nazanin"/>
          <w:sz w:val="28"/>
          <w:szCs w:val="28"/>
          <w:rtl/>
        </w:rPr>
        <w:t xml:space="preserve"> </w:t>
      </w:r>
      <w:r w:rsidRPr="008917D1">
        <w:rPr>
          <w:rFonts w:ascii="Tahoma" w:hAnsi="Tahoma" w:cs="B Nazanin" w:hint="cs"/>
          <w:sz w:val="28"/>
          <w:szCs w:val="28"/>
          <w:rtl/>
        </w:rPr>
        <w:t>فصلت</w:t>
      </w:r>
      <w:r w:rsidRPr="008917D1">
        <w:rPr>
          <w:rFonts w:ascii="Tahoma" w:hAnsi="Tahoma" w:cs="B Nazanin"/>
          <w:sz w:val="28"/>
          <w:szCs w:val="28"/>
          <w:rtl/>
        </w:rPr>
        <w:t xml:space="preserve"> </w:t>
      </w:r>
      <w:r w:rsidRPr="008917D1">
        <w:rPr>
          <w:rFonts w:ascii="Tahoma" w:hAnsi="Tahoma" w:cs="B Nazanin" w:hint="cs"/>
          <w:sz w:val="28"/>
          <w:szCs w:val="28"/>
          <w:rtl/>
        </w:rPr>
        <w:t>آیه</w:t>
      </w:r>
      <w:r w:rsidRPr="008917D1">
        <w:rPr>
          <w:rFonts w:ascii="Tahoma" w:hAnsi="Tahoma" w:cs="B Nazanin"/>
          <w:sz w:val="28"/>
          <w:szCs w:val="28"/>
          <w:rtl/>
        </w:rPr>
        <w:t xml:space="preserve"> </w:t>
      </w:r>
      <w:r w:rsidRPr="008917D1">
        <w:rPr>
          <w:rFonts w:ascii="Tahoma" w:hAnsi="Tahoma" w:cs="B Nazanin" w:hint="cs"/>
          <w:sz w:val="28"/>
          <w:szCs w:val="28"/>
          <w:rtl/>
        </w:rPr>
        <w:t>مبارکه</w:t>
      </w:r>
      <w:r w:rsidRPr="008917D1">
        <w:rPr>
          <w:rFonts w:ascii="Tahoma" w:hAnsi="Tahoma" w:cs="B Nazanin"/>
          <w:sz w:val="28"/>
          <w:szCs w:val="28"/>
          <w:rtl/>
        </w:rPr>
        <w:t xml:space="preserve"> 17</w:t>
      </w:r>
    </w:p>
    <w:p w:rsidR="008917D1" w:rsidRDefault="008917D1" w:rsidP="00D84A1D">
      <w:pPr>
        <w:numPr>
          <w:ilvl w:val="0"/>
          <w:numId w:val="1"/>
        </w:numPr>
        <w:spacing w:before="100" w:beforeAutospacing="1" w:after="100" w:afterAutospacing="1" w:line="240" w:lineRule="auto"/>
        <w:jc w:val="both"/>
        <w:rPr>
          <w:rFonts w:cs="B Nazanin"/>
          <w:sz w:val="28"/>
          <w:szCs w:val="28"/>
        </w:rPr>
      </w:pPr>
      <w:r w:rsidRPr="008917D1">
        <w:rPr>
          <w:rFonts w:ascii="Tahoma" w:hAnsi="Tahoma" w:cs="B Nazanin"/>
          <w:sz w:val="28"/>
          <w:szCs w:val="28"/>
          <w:rtl/>
        </w:rPr>
        <w:t>قرآن کریم- سوره اعراف آیه مبارکه 96</w:t>
      </w:r>
    </w:p>
    <w:p w:rsidR="00D84A1D" w:rsidRPr="008917D1" w:rsidRDefault="00D84A1D" w:rsidP="00D84A1D">
      <w:pPr>
        <w:spacing w:before="100" w:beforeAutospacing="1" w:after="100" w:afterAutospacing="1" w:line="240" w:lineRule="auto"/>
        <w:jc w:val="both"/>
        <w:rPr>
          <w:rFonts w:cs="B Nazanin"/>
          <w:sz w:val="28"/>
          <w:szCs w:val="28"/>
        </w:rPr>
      </w:pPr>
      <w:r w:rsidRPr="00D84A1D">
        <w:rPr>
          <w:rFonts w:cs="B Nazanin"/>
          <w:sz w:val="28"/>
          <w:szCs w:val="28"/>
        </w:rPr>
        <w:t>http://miracleofquran.org/index.aspx?pid=99&amp;articleid=27721</w:t>
      </w:r>
    </w:p>
    <w:sectPr w:rsidR="00D84A1D" w:rsidRPr="008917D1" w:rsidSect="00123892">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mbria Math">
    <w:panose1 w:val="02040503050406030204"/>
    <w:charset w:val="00"/>
    <w:family w:val="roman"/>
    <w:pitch w:val="variable"/>
    <w:sig w:usb0="A00002EF" w:usb1="420020EB" w:usb2="00000000" w:usb3="00000000" w:csb0="0000019F" w:csb1="00000000"/>
  </w:font>
  <w:font w:name="Sakkal Majalla">
    <w:panose1 w:val="02000000000000000000"/>
    <w:charset w:val="00"/>
    <w:family w:val="auto"/>
    <w:pitch w:val="variable"/>
    <w:sig w:usb0="A000207F" w:usb1="C000204B" w:usb2="00000008" w:usb3="00000000" w:csb0="000000D3"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4077045"/>
    <w:multiLevelType w:val="multilevel"/>
    <w:tmpl w:val="CB6A47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096"/>
    <w:rsid w:val="00052970"/>
    <w:rsid w:val="00053520"/>
    <w:rsid w:val="000547DE"/>
    <w:rsid w:val="000C781F"/>
    <w:rsid w:val="000D777F"/>
    <w:rsid w:val="00103834"/>
    <w:rsid w:val="00123892"/>
    <w:rsid w:val="0019010B"/>
    <w:rsid w:val="001A12F3"/>
    <w:rsid w:val="001C1164"/>
    <w:rsid w:val="001C191E"/>
    <w:rsid w:val="001D0736"/>
    <w:rsid w:val="001D0DEA"/>
    <w:rsid w:val="001D1EB9"/>
    <w:rsid w:val="001E0CFE"/>
    <w:rsid w:val="002273A7"/>
    <w:rsid w:val="00237AEA"/>
    <w:rsid w:val="002E74A9"/>
    <w:rsid w:val="00324DD1"/>
    <w:rsid w:val="00335252"/>
    <w:rsid w:val="0033737D"/>
    <w:rsid w:val="00351A79"/>
    <w:rsid w:val="003C5096"/>
    <w:rsid w:val="0041482D"/>
    <w:rsid w:val="004E1BE2"/>
    <w:rsid w:val="00524849"/>
    <w:rsid w:val="005847C4"/>
    <w:rsid w:val="00587A31"/>
    <w:rsid w:val="005C1C56"/>
    <w:rsid w:val="005F7267"/>
    <w:rsid w:val="00602093"/>
    <w:rsid w:val="006131C8"/>
    <w:rsid w:val="006324A0"/>
    <w:rsid w:val="006506D5"/>
    <w:rsid w:val="00652E71"/>
    <w:rsid w:val="006730FB"/>
    <w:rsid w:val="00677511"/>
    <w:rsid w:val="0068032A"/>
    <w:rsid w:val="00680959"/>
    <w:rsid w:val="006D16CB"/>
    <w:rsid w:val="006F0D61"/>
    <w:rsid w:val="00736447"/>
    <w:rsid w:val="00744A98"/>
    <w:rsid w:val="00767739"/>
    <w:rsid w:val="00786211"/>
    <w:rsid w:val="00794294"/>
    <w:rsid w:val="007C1581"/>
    <w:rsid w:val="00806C9E"/>
    <w:rsid w:val="00827E1D"/>
    <w:rsid w:val="00832D76"/>
    <w:rsid w:val="0084315D"/>
    <w:rsid w:val="00880F42"/>
    <w:rsid w:val="008917D1"/>
    <w:rsid w:val="008B0CFB"/>
    <w:rsid w:val="008B24FD"/>
    <w:rsid w:val="008B6FA1"/>
    <w:rsid w:val="008D7620"/>
    <w:rsid w:val="008E189D"/>
    <w:rsid w:val="008E1F6D"/>
    <w:rsid w:val="00960EAE"/>
    <w:rsid w:val="00966D1C"/>
    <w:rsid w:val="00970A2E"/>
    <w:rsid w:val="00980C76"/>
    <w:rsid w:val="009A24D3"/>
    <w:rsid w:val="009B0FD2"/>
    <w:rsid w:val="009F044E"/>
    <w:rsid w:val="009F7D8D"/>
    <w:rsid w:val="00A0693E"/>
    <w:rsid w:val="00A105DD"/>
    <w:rsid w:val="00A97E22"/>
    <w:rsid w:val="00B22664"/>
    <w:rsid w:val="00B666FA"/>
    <w:rsid w:val="00C179D1"/>
    <w:rsid w:val="00C5217D"/>
    <w:rsid w:val="00CA2A00"/>
    <w:rsid w:val="00CD480C"/>
    <w:rsid w:val="00D5255C"/>
    <w:rsid w:val="00D84A1D"/>
    <w:rsid w:val="00D95140"/>
    <w:rsid w:val="00DA7A32"/>
    <w:rsid w:val="00DE7BF2"/>
    <w:rsid w:val="00DF4B97"/>
    <w:rsid w:val="00E44303"/>
    <w:rsid w:val="00E472C5"/>
    <w:rsid w:val="00EA5450"/>
    <w:rsid w:val="00ED6F48"/>
    <w:rsid w:val="00F153C9"/>
    <w:rsid w:val="00FA2EB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9EEFC6F-1A45-47CA-8A90-3FF86C056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paragraph" w:styleId="Heading2">
    <w:name w:val="heading 2"/>
    <w:basedOn w:val="Normal"/>
    <w:link w:val="Heading2Char"/>
    <w:uiPriority w:val="9"/>
    <w:qFormat/>
    <w:rsid w:val="003C5096"/>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C5096"/>
    <w:rPr>
      <w:rFonts w:ascii="Times New Roman" w:eastAsia="Times New Roman" w:hAnsi="Times New Roman" w:cs="Times New Roman"/>
      <w:b/>
      <w:bCs/>
      <w:sz w:val="36"/>
      <w:szCs w:val="36"/>
    </w:rPr>
  </w:style>
  <w:style w:type="paragraph" w:customStyle="1" w:styleId="style2">
    <w:name w:val="style2"/>
    <w:basedOn w:val="Normal"/>
    <w:rsid w:val="003C5096"/>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C5096"/>
    <w:rPr>
      <w:b/>
      <w:bCs/>
    </w:rPr>
  </w:style>
  <w:style w:type="character" w:styleId="Hyperlink">
    <w:name w:val="Hyperlink"/>
    <w:basedOn w:val="DefaultParagraphFont"/>
    <w:uiPriority w:val="99"/>
    <w:unhideWhenUsed/>
    <w:rsid w:val="003C5096"/>
    <w:rPr>
      <w:color w:val="0000FF"/>
      <w:u w:val="single"/>
    </w:rPr>
  </w:style>
  <w:style w:type="paragraph" w:styleId="NormalWeb">
    <w:name w:val="Normal (Web)"/>
    <w:basedOn w:val="Normal"/>
    <w:uiPriority w:val="99"/>
    <w:semiHidden/>
    <w:unhideWhenUsed/>
    <w:rsid w:val="008917D1"/>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043582">
      <w:bodyDiv w:val="1"/>
      <w:marLeft w:val="0"/>
      <w:marRight w:val="0"/>
      <w:marTop w:val="0"/>
      <w:marBottom w:val="0"/>
      <w:divBdr>
        <w:top w:val="none" w:sz="0" w:space="0" w:color="auto"/>
        <w:left w:val="none" w:sz="0" w:space="0" w:color="auto"/>
        <w:bottom w:val="none" w:sz="0" w:space="0" w:color="auto"/>
        <w:right w:val="none" w:sz="0" w:space="0" w:color="auto"/>
      </w:divBdr>
      <w:divsChild>
        <w:div w:id="1404833353">
          <w:marLeft w:val="0"/>
          <w:marRight w:val="0"/>
          <w:marTop w:val="0"/>
          <w:marBottom w:val="0"/>
          <w:divBdr>
            <w:top w:val="none" w:sz="0" w:space="0" w:color="auto"/>
            <w:left w:val="none" w:sz="0" w:space="0" w:color="auto"/>
            <w:bottom w:val="none" w:sz="0" w:space="0" w:color="auto"/>
            <w:right w:val="none" w:sz="0" w:space="0" w:color="auto"/>
          </w:divBdr>
        </w:div>
      </w:divsChild>
    </w:div>
    <w:div w:id="1250429837">
      <w:bodyDiv w:val="1"/>
      <w:marLeft w:val="0"/>
      <w:marRight w:val="0"/>
      <w:marTop w:val="0"/>
      <w:marBottom w:val="0"/>
      <w:divBdr>
        <w:top w:val="none" w:sz="0" w:space="0" w:color="auto"/>
        <w:left w:val="none" w:sz="0" w:space="0" w:color="auto"/>
        <w:bottom w:val="none" w:sz="0" w:space="0" w:color="auto"/>
        <w:right w:val="none" w:sz="0" w:space="0" w:color="auto"/>
      </w:divBdr>
    </w:div>
    <w:div w:id="1270743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aneshnameh.roshd.ir/mavara/mavara-index.php?page=%DA%86%D8%B1%D8%A8%DB%8C" TargetMode="External"/><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hyperlink" Target="http://daneshnameh.roshd.ir/mavara/mavara-index.php?page=%D9%BE%D8%B1%D9%88%D8%AA%D8%A6%DB%8C%D9%86" TargetMode="External"/><Relationship Id="rId12" Type="http://schemas.openxmlformats.org/officeDocument/2006/relationships/image" Target="media/image3.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daneshnameh.roshd.ir/mavara/mavara-index.php?page=%D8%B1%DA%AF" TargetMode="External"/><Relationship Id="rId11" Type="http://schemas.openxmlformats.org/officeDocument/2006/relationships/image" Target="media/image2.png"/><Relationship Id="rId5" Type="http://schemas.openxmlformats.org/officeDocument/2006/relationships/hyperlink" Target="mailto:sl_ieee@yahoo.com" TargetMode="Externa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daneshnameh.roshd.ir/mavara/mavara-index.php?page=%D8%BA%D8%B4%D8%A7%DB%8C+%D8%B3%D9%84%D9%88%D9%84%DB%8C" TargetMode="Externa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11</Pages>
  <Words>3028</Words>
  <Characters>17265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 ali</dc:creator>
  <cp:keywords/>
  <dc:description/>
  <cp:lastModifiedBy>ya ali</cp:lastModifiedBy>
  <cp:revision>15</cp:revision>
  <dcterms:created xsi:type="dcterms:W3CDTF">2012-07-24T23:40:00Z</dcterms:created>
  <dcterms:modified xsi:type="dcterms:W3CDTF">2012-08-13T00:56:00Z</dcterms:modified>
</cp:coreProperties>
</file>